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56" w:rsidRPr="008E6056" w:rsidRDefault="008E6056" w:rsidP="008E605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45D93" w:rsidRPr="00045D93" w:rsidRDefault="008E6056" w:rsidP="00045D93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045D93">
        <w:rPr>
          <w:rStyle w:val="a8"/>
          <w:color w:val="111111"/>
          <w:sz w:val="28"/>
          <w:szCs w:val="28"/>
          <w:bdr w:val="none" w:sz="0" w:space="0" w:color="auto" w:frame="1"/>
        </w:rPr>
        <w:t>Мониторинг</w:t>
      </w:r>
      <w:r w:rsidRPr="00045D93">
        <w:rPr>
          <w:rStyle w:val="a8"/>
          <w:color w:val="111111"/>
          <w:sz w:val="28"/>
          <w:szCs w:val="28"/>
          <w:bdr w:val="none" w:sz="0" w:space="0" w:color="auto" w:frame="1"/>
        </w:rPr>
        <w:t xml:space="preserve"> кружка </w:t>
      </w:r>
      <w:r w:rsidRPr="00045D9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45D93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>Умелые ручки</w:t>
      </w:r>
      <w:r w:rsidRPr="00045D9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45D93">
        <w:rPr>
          <w:b/>
          <w:color w:val="111111"/>
          <w:sz w:val="28"/>
          <w:szCs w:val="28"/>
        </w:rPr>
        <w:t> </w:t>
      </w:r>
      <w:r w:rsidRPr="00045D93">
        <w:rPr>
          <w:b/>
          <w:color w:val="111111"/>
          <w:sz w:val="28"/>
          <w:szCs w:val="28"/>
        </w:rPr>
        <w:t>за</w:t>
      </w:r>
      <w:r w:rsidRPr="00045D93">
        <w:rPr>
          <w:b/>
          <w:color w:val="111111"/>
          <w:sz w:val="28"/>
          <w:szCs w:val="28"/>
        </w:rPr>
        <w:t xml:space="preserve"> 20</w:t>
      </w:r>
      <w:r w:rsidRPr="00045D93">
        <w:rPr>
          <w:b/>
          <w:color w:val="111111"/>
          <w:sz w:val="28"/>
          <w:szCs w:val="28"/>
        </w:rPr>
        <w:t>20</w:t>
      </w:r>
      <w:r w:rsidRPr="00045D93">
        <w:rPr>
          <w:b/>
          <w:color w:val="111111"/>
          <w:sz w:val="28"/>
          <w:szCs w:val="28"/>
        </w:rPr>
        <w:t>-20</w:t>
      </w:r>
      <w:r w:rsidRPr="00045D93">
        <w:rPr>
          <w:b/>
          <w:color w:val="111111"/>
          <w:sz w:val="28"/>
          <w:szCs w:val="28"/>
        </w:rPr>
        <w:t>21</w:t>
      </w:r>
      <w:r w:rsidRPr="00045D93">
        <w:rPr>
          <w:b/>
          <w:color w:val="111111"/>
          <w:sz w:val="28"/>
          <w:szCs w:val="28"/>
        </w:rPr>
        <w:t>г.</w:t>
      </w:r>
    </w:p>
    <w:p w:rsidR="008E6056" w:rsidRDefault="00045D93" w:rsidP="00045D93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045D93">
        <w:rPr>
          <w:b/>
          <w:color w:val="111111"/>
          <w:sz w:val="28"/>
          <w:szCs w:val="28"/>
        </w:rPr>
        <w:t>МКОУ «</w:t>
      </w:r>
      <w:proofErr w:type="spellStart"/>
      <w:r w:rsidRPr="00045D93">
        <w:rPr>
          <w:b/>
          <w:color w:val="111111"/>
          <w:sz w:val="28"/>
          <w:szCs w:val="28"/>
        </w:rPr>
        <w:t>Верхнегнутовская</w:t>
      </w:r>
      <w:proofErr w:type="spellEnd"/>
      <w:r w:rsidRPr="00045D93">
        <w:rPr>
          <w:b/>
          <w:color w:val="111111"/>
          <w:sz w:val="28"/>
          <w:szCs w:val="28"/>
        </w:rPr>
        <w:t xml:space="preserve"> СШ» дошкольная группа</w:t>
      </w:r>
    </w:p>
    <w:p w:rsidR="00045D93" w:rsidRPr="00045D93" w:rsidRDefault="00045D93" w:rsidP="00045D93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45D9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Кружок </w:t>
      </w:r>
      <w:r w:rsidRPr="00045D9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45D93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Умелые ручки</w:t>
      </w:r>
      <w:r w:rsidRPr="00045D9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45D93">
        <w:rPr>
          <w:b/>
          <w:color w:val="111111"/>
          <w:sz w:val="28"/>
          <w:szCs w:val="28"/>
        </w:rPr>
        <w:t> </w:t>
      </w:r>
      <w:r w:rsidRPr="008E6056">
        <w:rPr>
          <w:color w:val="111111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 xml:space="preserve">разновозрастной </w:t>
      </w:r>
      <w:r w:rsidRPr="008E6056">
        <w:rPr>
          <w:color w:val="111111"/>
          <w:sz w:val="28"/>
          <w:szCs w:val="28"/>
        </w:rPr>
        <w:t xml:space="preserve"> группе, начал свою работу с сентября месяца 20</w:t>
      </w:r>
      <w:r>
        <w:rPr>
          <w:color w:val="111111"/>
          <w:sz w:val="28"/>
          <w:szCs w:val="28"/>
        </w:rPr>
        <w:t>20</w:t>
      </w:r>
      <w:r w:rsidRPr="008E6056">
        <w:rPr>
          <w:color w:val="111111"/>
          <w:sz w:val="28"/>
          <w:szCs w:val="28"/>
        </w:rPr>
        <w:t xml:space="preserve"> г.</w:t>
      </w:r>
      <w:r>
        <w:rPr>
          <w:color w:val="111111"/>
          <w:sz w:val="28"/>
          <w:szCs w:val="28"/>
        </w:rPr>
        <w:t xml:space="preserve"> </w:t>
      </w:r>
      <w:r w:rsidRPr="008E6056">
        <w:rPr>
          <w:color w:val="111111"/>
          <w:sz w:val="28"/>
          <w:szCs w:val="28"/>
        </w:rPr>
        <w:t xml:space="preserve"> Посещало </w:t>
      </w:r>
      <w:r w:rsidRPr="00045D9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кружок 11 человек</w:t>
      </w:r>
      <w:r w:rsidRPr="008E6056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8E6056">
        <w:rPr>
          <w:color w:val="111111"/>
          <w:sz w:val="28"/>
          <w:szCs w:val="28"/>
        </w:rPr>
        <w:t>1 раз в неделю </w:t>
      </w:r>
      <w:r w:rsidRPr="008E6056">
        <w:rPr>
          <w:iCs/>
          <w:color w:val="111111"/>
          <w:sz w:val="28"/>
          <w:szCs w:val="28"/>
          <w:bdr w:val="none" w:sz="0" w:space="0" w:color="auto" w:frame="1"/>
        </w:rPr>
        <w:t>(4 раза в месяц-32 занятия в год по 30 минут</w:t>
      </w:r>
      <w:r w:rsidRPr="008E605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E6056">
        <w:rPr>
          <w:color w:val="111111"/>
          <w:sz w:val="28"/>
          <w:szCs w:val="28"/>
        </w:rPr>
        <w:t>. Определив направление в работе</w:t>
      </w:r>
      <w:bookmarkStart w:id="0" w:name="_GoBack"/>
      <w:bookmarkEnd w:id="0"/>
      <w:r w:rsidRPr="008E6056">
        <w:rPr>
          <w:color w:val="111111"/>
          <w:sz w:val="28"/>
          <w:szCs w:val="28"/>
        </w:rPr>
        <w:t>, я приступила к их реализации.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На занятиях использовались игры и игровые приемы, которые создают непринужденную творческую атмосферу, способствуют развитию воображения.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Диалоги на занятиях между преподавателем и ребенком были направлены на совместное обсуждение ситуации и предполагают активное участие обеих сторон. Беседа является одним из основных методов формирования нравственно-оценочных критериев у детей. Беседа на тему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«почему нравится</w:t>
      </w:r>
      <w:r w:rsidRPr="008E605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E6056">
        <w:rPr>
          <w:color w:val="111111"/>
          <w:sz w:val="28"/>
          <w:szCs w:val="28"/>
        </w:rPr>
        <w:t> или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«почему не нравится</w:t>
      </w:r>
      <w:r w:rsidRPr="008E605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E6056">
        <w:rPr>
          <w:color w:val="111111"/>
          <w:sz w:val="28"/>
          <w:szCs w:val="28"/>
        </w:rPr>
        <w:t> с помощью наводящих вопросов побуждает ребенка к осмысливанию объекта. Необходимо, чтобы ребенок уточнил для себя те критерии, по которым он оценивает предмет.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Большое внимание уделялось творческим работам. Это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 В процессе обучения широко использовались наглядные пособия. Это способствует сокращению времени на изложение теории.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  <w:u w:val="single"/>
          <w:bdr w:val="none" w:sz="0" w:space="0" w:color="auto" w:frame="1"/>
        </w:rPr>
        <w:t>Целью моей работы является</w:t>
      </w:r>
      <w:r w:rsidRPr="008E6056">
        <w:rPr>
          <w:color w:val="111111"/>
          <w:sz w:val="28"/>
          <w:szCs w:val="28"/>
        </w:rPr>
        <w:t>: развитие творческих способностей у детей дошкольного возраста посредством художественного труда.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E6056">
        <w:rPr>
          <w:color w:val="111111"/>
          <w:sz w:val="28"/>
          <w:szCs w:val="28"/>
        </w:rPr>
        <w:t>: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 xml:space="preserve">1. Развитие творческих способностей у детей, оригинальности подхода </w:t>
      </w:r>
      <w:proofErr w:type="gramStart"/>
      <w:r w:rsidRPr="008E6056">
        <w:rPr>
          <w:color w:val="111111"/>
          <w:sz w:val="28"/>
          <w:szCs w:val="28"/>
        </w:rPr>
        <w:t>к</w:t>
      </w:r>
      <w:proofErr w:type="gramEnd"/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решению задач, умения свободно ориентироваться в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окружающем мире</w:t>
      </w:r>
      <w:r w:rsidRPr="008E6056">
        <w:rPr>
          <w:b/>
          <w:color w:val="111111"/>
          <w:sz w:val="28"/>
          <w:szCs w:val="28"/>
        </w:rPr>
        <w:t>;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lastRenderedPageBreak/>
        <w:t>2. Совершенствование мелкой моторики руки;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3. Формирование умений и навыков работы с различными материалами,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приспособлениями и инструментами;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4. Воспитание аккуратности, самостоятельности.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 xml:space="preserve">В работе раскрываются организационные и содержательные подходы </w:t>
      </w:r>
      <w:proofErr w:type="gramStart"/>
      <w:r w:rsidRPr="008E6056">
        <w:rPr>
          <w:color w:val="111111"/>
          <w:sz w:val="28"/>
          <w:szCs w:val="28"/>
        </w:rPr>
        <w:t>к организации работы с детьми дошкольного возраста по развитию творческих способностей через проведение</w:t>
      </w:r>
      <w:proofErr w:type="gramEnd"/>
      <w:r w:rsidRPr="008E6056">
        <w:rPr>
          <w:color w:val="111111"/>
          <w:sz w:val="28"/>
          <w:szCs w:val="28"/>
        </w:rPr>
        <w:t xml:space="preserve"> обучающей, развивающей, игровой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8E6056">
        <w:rPr>
          <w:color w:val="111111"/>
          <w:sz w:val="28"/>
          <w:szCs w:val="28"/>
          <w:bdr w:val="none" w:sz="0" w:space="0" w:color="auto" w:frame="1"/>
        </w:rPr>
        <w:t xml:space="preserve">в изготовлении поделок из </w:t>
      </w:r>
      <w:r w:rsidRPr="008E6056">
        <w:rPr>
          <w:color w:val="111111"/>
          <w:sz w:val="28"/>
          <w:szCs w:val="28"/>
          <w:bdr w:val="none" w:sz="0" w:space="0" w:color="auto" w:frame="1"/>
        </w:rPr>
        <w:t>художественных нетрадиционных</w:t>
      </w:r>
      <w:r w:rsidRPr="008E6056">
        <w:rPr>
          <w:color w:val="111111"/>
          <w:sz w:val="28"/>
          <w:szCs w:val="28"/>
          <w:bdr w:val="none" w:sz="0" w:space="0" w:color="auto" w:frame="1"/>
        </w:rPr>
        <w:t xml:space="preserve"> материалов на базе бесплатной дополнительной услуги в ДОУ</w:t>
      </w:r>
      <w:r w:rsidRPr="008E6056">
        <w:rPr>
          <w:color w:val="111111"/>
          <w:sz w:val="28"/>
          <w:szCs w:val="28"/>
        </w:rPr>
        <w:t xml:space="preserve">: </w:t>
      </w:r>
      <w:r w:rsidRPr="008E6056">
        <w:rPr>
          <w:b/>
          <w:color w:val="111111"/>
          <w:sz w:val="28"/>
          <w:szCs w:val="28"/>
        </w:rPr>
        <w:t>в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кружке </w:t>
      </w:r>
      <w:r w:rsidRPr="008E605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E6056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Умелые ручки</w:t>
      </w:r>
      <w:r w:rsidRPr="008E605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E6056">
        <w:rPr>
          <w:b/>
          <w:color w:val="111111"/>
          <w:sz w:val="28"/>
          <w:szCs w:val="28"/>
        </w:rPr>
        <w:t>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Содержательным компонентом программы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кружка </w:t>
      </w:r>
      <w:r w:rsidRPr="008E605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E6056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Умелые ручки</w:t>
      </w:r>
      <w:r w:rsidRPr="008E605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E6056">
        <w:rPr>
          <w:color w:val="111111"/>
          <w:sz w:val="28"/>
          <w:szCs w:val="28"/>
        </w:rPr>
        <w:t> является развитие творческих способностей у детей дошкольного возраста через продуктивную </w:t>
      </w:r>
      <w:r w:rsidRPr="008E6056">
        <w:rPr>
          <w:rStyle w:val="a8"/>
          <w:color w:val="111111"/>
          <w:sz w:val="28"/>
          <w:szCs w:val="28"/>
          <w:bdr w:val="none" w:sz="0" w:space="0" w:color="auto" w:frame="1"/>
        </w:rPr>
        <w:t>деятельность</w:t>
      </w:r>
      <w:r w:rsidRPr="008E6056">
        <w:rPr>
          <w:color w:val="111111"/>
          <w:sz w:val="28"/>
          <w:szCs w:val="28"/>
        </w:rPr>
        <w:t> в художественном труде.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 xml:space="preserve">В программе приводятся методики и технологии </w:t>
      </w:r>
      <w:proofErr w:type="gramStart"/>
      <w:r w:rsidRPr="008E6056">
        <w:rPr>
          <w:color w:val="111111"/>
          <w:sz w:val="28"/>
          <w:szCs w:val="28"/>
        </w:rPr>
        <w:t>по решению педагогических задач направленных на развитие творческих способностей дошкольника через продуктивную </w:t>
      </w:r>
      <w:r w:rsidRPr="008E6056">
        <w:rPr>
          <w:rStyle w:val="a8"/>
          <w:color w:val="111111"/>
          <w:sz w:val="28"/>
          <w:szCs w:val="28"/>
          <w:bdr w:val="none" w:sz="0" w:space="0" w:color="auto" w:frame="1"/>
        </w:rPr>
        <w:t>деятельность в самостоятельной деятельности</w:t>
      </w:r>
      <w:proofErr w:type="gramEnd"/>
      <w:r w:rsidRPr="008E6056">
        <w:rPr>
          <w:color w:val="111111"/>
          <w:sz w:val="28"/>
          <w:szCs w:val="28"/>
        </w:rPr>
        <w:t>, совместной </w:t>
      </w:r>
      <w:r w:rsidRPr="008E6056">
        <w:rPr>
          <w:rStyle w:val="a8"/>
          <w:color w:val="111111"/>
          <w:sz w:val="28"/>
          <w:szCs w:val="28"/>
          <w:bdr w:val="none" w:sz="0" w:space="0" w:color="auto" w:frame="1"/>
        </w:rPr>
        <w:t>деятельности</w:t>
      </w:r>
      <w:r w:rsidRPr="008E6056">
        <w:rPr>
          <w:color w:val="111111"/>
          <w:sz w:val="28"/>
          <w:szCs w:val="28"/>
        </w:rPr>
        <w:t> ребенка с воспитателем.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Диагностика результативности работы </w:t>
      </w:r>
      <w:r w:rsidRPr="008E6056">
        <w:rPr>
          <w:rStyle w:val="a8"/>
          <w:color w:val="111111"/>
          <w:sz w:val="28"/>
          <w:szCs w:val="28"/>
          <w:bdr w:val="none" w:sz="0" w:space="0" w:color="auto" w:frame="1"/>
        </w:rPr>
        <w:t>кружка </w:t>
      </w:r>
      <w:r w:rsidRPr="008E605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E6056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>Умелые ручки</w:t>
      </w:r>
      <w:r w:rsidRPr="008E605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E6056">
        <w:rPr>
          <w:color w:val="111111"/>
          <w:sz w:val="28"/>
          <w:szCs w:val="28"/>
        </w:rPr>
        <w:t>.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Обобщение результатов реализации педагогического опыта.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Ожидаемые результаты работы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 xml:space="preserve">1. Развиты творческие способности у детей; оригинальность подхода </w:t>
      </w:r>
      <w:proofErr w:type="gramStart"/>
      <w:r w:rsidRPr="008E6056">
        <w:rPr>
          <w:color w:val="111111"/>
          <w:sz w:val="28"/>
          <w:szCs w:val="28"/>
        </w:rPr>
        <w:t>к</w:t>
      </w:r>
      <w:proofErr w:type="gramEnd"/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 xml:space="preserve">решению задач, умения свободно ориентироваться </w:t>
      </w:r>
      <w:r w:rsidRPr="008E6056">
        <w:rPr>
          <w:b/>
          <w:color w:val="111111"/>
          <w:sz w:val="28"/>
          <w:szCs w:val="28"/>
        </w:rPr>
        <w:t>в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окружающем мире</w:t>
      </w:r>
      <w:r w:rsidRPr="008E6056">
        <w:rPr>
          <w:b/>
          <w:color w:val="111111"/>
          <w:sz w:val="28"/>
          <w:szCs w:val="28"/>
        </w:rPr>
        <w:t>;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2. Совершенствована мелкая моторика руки;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3. Сформированы умения и навыки работы с различными материалами,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приспособлениями и инструментами;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lastRenderedPageBreak/>
        <w:t>4. Воспитана аккуратность, самостоятельность при выполнении творческих заданий.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Развитие творческих способностей дошкольников происходило в условиях той или иной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8E6056">
        <w:rPr>
          <w:color w:val="111111"/>
          <w:sz w:val="28"/>
          <w:szCs w:val="28"/>
        </w:rPr>
        <w:t> при овладении общественно выработанными ее средствами. Однако наилучшим образом этому способствовала практическая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деятельность детей</w:t>
      </w:r>
      <w:r w:rsidRPr="008E6056">
        <w:rPr>
          <w:color w:val="111111"/>
          <w:sz w:val="28"/>
          <w:szCs w:val="28"/>
        </w:rPr>
        <w:t xml:space="preserve">, в том числе занятия ручным трудом. Изготовление поделок из различных материалов (бумаги, шерстяных нитей, </w:t>
      </w:r>
      <w:r>
        <w:rPr>
          <w:color w:val="111111"/>
          <w:sz w:val="28"/>
          <w:szCs w:val="28"/>
        </w:rPr>
        <w:t xml:space="preserve"> </w:t>
      </w:r>
      <w:r w:rsidRPr="008E6056">
        <w:rPr>
          <w:color w:val="111111"/>
          <w:sz w:val="28"/>
          <w:szCs w:val="28"/>
        </w:rPr>
        <w:t xml:space="preserve"> плодов растений, бросового материала и т. д.) в полной мере отвечала потребностям, интересам и возможностям детей дошкольного возраста. Такая работа благодаря своей доступности, высокой результативности и целесообразности позволила ребенку непосредственно реализовывать задуманное, совершенствовать, творить и видеть конечный продукт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В процессе ручного труда создавались условия для развития аналитико-синтетического склада мышления, речи, памяти, внимания, воображения, совершенствования познавательных и художественно-конструктивных способностей детей. Это, в свою очередь, обеспечило успешное овладение более сложным учебным материалом.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В процессе занятий в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кружке </w:t>
      </w:r>
      <w:r w:rsidRPr="008E6056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8E6056">
        <w:rPr>
          <w:rStyle w:val="a8"/>
          <w:b w:val="0"/>
          <w:iCs/>
          <w:color w:val="111111"/>
          <w:sz w:val="28"/>
          <w:szCs w:val="28"/>
          <w:bdr w:val="none" w:sz="0" w:space="0" w:color="auto" w:frame="1"/>
        </w:rPr>
        <w:t>Умелые ручки</w:t>
      </w:r>
      <w:r w:rsidRPr="008E6056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8E6056">
        <w:rPr>
          <w:color w:val="111111"/>
          <w:sz w:val="28"/>
          <w:szCs w:val="28"/>
        </w:rPr>
        <w:t> художественным трудом у детей дошкольного возраста формировались все психические процессы, развивающие творческие способности и положительно –</w:t>
      </w:r>
      <w:r>
        <w:rPr>
          <w:color w:val="111111"/>
          <w:sz w:val="28"/>
          <w:szCs w:val="28"/>
        </w:rPr>
        <w:t xml:space="preserve"> </w:t>
      </w:r>
      <w:r w:rsidRPr="008E6056">
        <w:rPr>
          <w:color w:val="111111"/>
          <w:sz w:val="28"/>
          <w:szCs w:val="28"/>
        </w:rPr>
        <w:t>эмоциональное восприятие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окружающего мира</w:t>
      </w:r>
      <w:r w:rsidRPr="008E6056">
        <w:rPr>
          <w:b/>
          <w:color w:val="111111"/>
          <w:sz w:val="28"/>
          <w:szCs w:val="28"/>
        </w:rPr>
        <w:t>.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Формирование трудовых навыков и умений происходило в едином процессе ознакомления детей с творчеством, культурой и эстетическими ценностями.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 xml:space="preserve">В начале занятий рекомендуется проводить пальчиковую гимнастику; в ходе занятия, для расслабления мышц, снятия напряжения - </w:t>
      </w:r>
      <w:proofErr w:type="spellStart"/>
      <w:r w:rsidRPr="008E6056">
        <w:rPr>
          <w:color w:val="111111"/>
          <w:sz w:val="28"/>
          <w:szCs w:val="28"/>
        </w:rPr>
        <w:t>физминутки</w:t>
      </w:r>
      <w:proofErr w:type="spellEnd"/>
      <w:r w:rsidRPr="008E6056">
        <w:rPr>
          <w:color w:val="111111"/>
          <w:sz w:val="28"/>
          <w:szCs w:val="28"/>
        </w:rPr>
        <w:t>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 конце учебного года дети дошкольного возраста могут</w:t>
      </w:r>
      <w:r w:rsidRPr="008E6056">
        <w:rPr>
          <w:color w:val="111111"/>
          <w:sz w:val="28"/>
          <w:szCs w:val="28"/>
        </w:rPr>
        <w:t>: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- владеть элементарными трудовыми умениями при работе с бу</w:t>
      </w:r>
      <w:r>
        <w:rPr>
          <w:color w:val="111111"/>
          <w:sz w:val="28"/>
          <w:szCs w:val="28"/>
        </w:rPr>
        <w:t>магой, картоном,</w:t>
      </w:r>
      <w:r w:rsidRPr="008E6056">
        <w:rPr>
          <w:color w:val="111111"/>
          <w:sz w:val="28"/>
          <w:szCs w:val="28"/>
        </w:rPr>
        <w:t xml:space="preserve"> самоклеящейся бумагой, шерстяными нитками, природным материалом, бросовым и таким инструментом как </w:t>
      </w:r>
      <w:r w:rsidRPr="008E6056">
        <w:rPr>
          <w:i/>
          <w:iCs/>
          <w:color w:val="111111"/>
          <w:sz w:val="28"/>
          <w:szCs w:val="28"/>
          <w:bdr w:val="none" w:sz="0" w:space="0" w:color="auto" w:frame="1"/>
        </w:rPr>
        <w:t>(ножницы)</w:t>
      </w:r>
      <w:proofErr w:type="gramStart"/>
      <w:r w:rsidRPr="008E6056">
        <w:rPr>
          <w:color w:val="111111"/>
          <w:sz w:val="28"/>
          <w:szCs w:val="28"/>
        </w:rPr>
        <w:t> .</w:t>
      </w:r>
      <w:proofErr w:type="gramEnd"/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- выполнять правила безопасного пользования ножницами и клеем;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- планировать работу, понятно рассказывать об основных этапах воплощения замысла;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- разрезать бумагу по нанесенным меткам;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- работать с пластилином и соленым тестом приемами параллельного и кругового скатывания;</w:t>
      </w:r>
    </w:p>
    <w:p w:rsidR="008E6056" w:rsidRPr="008E6056" w:rsidRDefault="008E6056" w:rsidP="008E6056">
      <w:pPr>
        <w:pStyle w:val="a7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- изготовлять поделки из природного и бросового материала.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Владеют умениями,</w:t>
      </w:r>
      <w:r>
        <w:rPr>
          <w:color w:val="111111"/>
          <w:sz w:val="28"/>
          <w:szCs w:val="28"/>
        </w:rPr>
        <w:t xml:space="preserve"> </w:t>
      </w:r>
      <w:r w:rsidRPr="008E6056">
        <w:rPr>
          <w:color w:val="111111"/>
          <w:sz w:val="28"/>
          <w:szCs w:val="28"/>
          <w:u w:val="single"/>
          <w:bdr w:val="none" w:sz="0" w:space="0" w:color="auto" w:frame="1"/>
        </w:rPr>
        <w:t>обеспечивающими культуру труда на всех этапах трудового процесса</w:t>
      </w:r>
      <w:r w:rsidRPr="008E6056">
        <w:rPr>
          <w:color w:val="111111"/>
          <w:sz w:val="28"/>
          <w:szCs w:val="28"/>
        </w:rPr>
        <w:t>: экономное расходование материала; бережное обращение с инструментами; поддержание порядка на рабочем месте.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Обобщая результаты первоначальной диагностики творческих способностей, следует констатировать, что у одного ребёнка творческие способности в ручном труде находятся на низком уровне, у большей части обследуемых детей творческие способности в ручном труде находятся на среднем </w:t>
      </w:r>
      <w:r w:rsidRPr="008E6056">
        <w:rPr>
          <w:i/>
          <w:iCs/>
          <w:color w:val="111111"/>
          <w:sz w:val="28"/>
          <w:szCs w:val="28"/>
          <w:bdr w:val="none" w:sz="0" w:space="0" w:color="auto" w:frame="1"/>
        </w:rPr>
        <w:t>(подражательно-исполнительском)</w:t>
      </w:r>
      <w:r w:rsidRPr="008E6056">
        <w:rPr>
          <w:color w:val="111111"/>
          <w:sz w:val="28"/>
          <w:szCs w:val="28"/>
        </w:rPr>
        <w:t> уровне, у четверых на высшем уровне.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8E6056">
        <w:rPr>
          <w:color w:val="111111"/>
          <w:sz w:val="28"/>
          <w:szCs w:val="28"/>
        </w:rPr>
        <w:t>Организация работы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кружка</w:t>
      </w:r>
      <w:r w:rsidRPr="008E6056">
        <w:rPr>
          <w:color w:val="111111"/>
          <w:sz w:val="28"/>
          <w:szCs w:val="28"/>
        </w:rPr>
        <w:t> художественного труда </w:t>
      </w:r>
      <w:r w:rsidRPr="008E605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E6056">
        <w:rPr>
          <w:rStyle w:val="a8"/>
          <w:b w:val="0"/>
          <w:iCs/>
          <w:color w:val="111111"/>
          <w:sz w:val="28"/>
          <w:szCs w:val="28"/>
          <w:bdr w:val="none" w:sz="0" w:space="0" w:color="auto" w:frame="1"/>
        </w:rPr>
        <w:t>Умелые ручки</w:t>
      </w:r>
      <w:r w:rsidRPr="008E605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E6056">
        <w:rPr>
          <w:color w:val="111111"/>
          <w:sz w:val="28"/>
          <w:szCs w:val="28"/>
          <w:u w:val="single"/>
          <w:bdr w:val="none" w:sz="0" w:space="0" w:color="auto" w:frame="1"/>
        </w:rPr>
        <w:t>с детьми дошкольного возраста активизировала творческий потенциал детей</w:t>
      </w:r>
      <w:r w:rsidRPr="008E6056">
        <w:rPr>
          <w:color w:val="111111"/>
          <w:sz w:val="28"/>
          <w:szCs w:val="28"/>
        </w:rPr>
        <w:t>: выполняемые детьми поделки обогатились новыми оригинальными образами, закрепились навыки и умения, полученные в процессе изготовления поделок из различных материалов, также способствовала развитию ручной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умелости</w:t>
      </w:r>
      <w:r w:rsidRPr="008E6056">
        <w:rPr>
          <w:color w:val="111111"/>
          <w:sz w:val="28"/>
          <w:szCs w:val="28"/>
        </w:rPr>
        <w:t xml:space="preserve">, самостоятельности, усидчивости, созданию </w:t>
      </w:r>
      <w:r w:rsidRPr="008E6056">
        <w:rPr>
          <w:color w:val="111111"/>
          <w:sz w:val="28"/>
          <w:szCs w:val="28"/>
        </w:rPr>
        <w:lastRenderedPageBreak/>
        <w:t>возможности использовать продукты собственного творчества в игровой, театральной </w:t>
      </w:r>
      <w:r w:rsidRPr="008E605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деятельности в группе</w:t>
      </w:r>
      <w:r w:rsidRPr="008E6056">
        <w:rPr>
          <w:color w:val="111111"/>
          <w:sz w:val="28"/>
          <w:szCs w:val="28"/>
        </w:rPr>
        <w:t>.</w:t>
      </w:r>
      <w:proofErr w:type="gramEnd"/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8E6056">
        <w:rPr>
          <w:color w:val="111111"/>
          <w:sz w:val="28"/>
          <w:szCs w:val="28"/>
        </w:rPr>
        <w:t>В целом, подводя итоги проделанной работы, следует отметить, что система развития творческих способностей детей дошкольного возраста посредством художественного труда, является исключительной возможностью развивающих, творческих занятий ручным трудом в педагогической работе с дошкольниками, позволяет развивать способности воспитанников к созданию оригинального продукта, изделия, в процессе работы над которыми самостоятельно применены усвоенные знания, умения, навыки, проявлять отступления от образца, проявляя индивидуальность, художество, развивать</w:t>
      </w:r>
      <w:proofErr w:type="gramEnd"/>
      <w:r w:rsidRPr="008E6056">
        <w:rPr>
          <w:color w:val="111111"/>
          <w:sz w:val="28"/>
          <w:szCs w:val="28"/>
        </w:rPr>
        <w:t xml:space="preserve"> детскую фантазию, воображение, особое видение мира, высказывать свою точку зрения на </w:t>
      </w:r>
      <w:r w:rsidRPr="00045D9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окружающую действительность</w:t>
      </w:r>
      <w:r w:rsidRPr="008E6056">
        <w:rPr>
          <w:color w:val="111111"/>
          <w:sz w:val="28"/>
          <w:szCs w:val="28"/>
        </w:rPr>
        <w:t>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На начало этапа работы </w:t>
      </w:r>
      <w:r w:rsidRPr="00045D9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кружка</w:t>
      </w:r>
      <w:r w:rsidRPr="008E6056">
        <w:rPr>
          <w:color w:val="111111"/>
          <w:sz w:val="28"/>
          <w:szCs w:val="28"/>
        </w:rPr>
        <w:t> уровень развития творческих способностей дошкольников в группе составил 56 %.</w:t>
      </w:r>
    </w:p>
    <w:p w:rsidR="008E6056" w:rsidRPr="008E6056" w:rsidRDefault="008E6056" w:rsidP="008E605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E6056">
        <w:rPr>
          <w:color w:val="111111"/>
          <w:sz w:val="28"/>
          <w:szCs w:val="28"/>
        </w:rPr>
        <w:t>По окончании работы </w:t>
      </w:r>
      <w:r w:rsidRPr="00045D9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кружка ручного труда-86%</w:t>
      </w:r>
      <w:r w:rsidRPr="00045D93">
        <w:rPr>
          <w:b/>
          <w:color w:val="111111"/>
          <w:sz w:val="28"/>
          <w:szCs w:val="28"/>
        </w:rPr>
        <w:t>.</w:t>
      </w:r>
    </w:p>
    <w:p w:rsidR="001B7CAE" w:rsidRPr="008E6056" w:rsidRDefault="001B7CAE" w:rsidP="008E60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7CAE" w:rsidRPr="008E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56"/>
    <w:rsid w:val="00045D93"/>
    <w:rsid w:val="001B7CAE"/>
    <w:rsid w:val="006D17C8"/>
    <w:rsid w:val="00813B50"/>
    <w:rsid w:val="008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B50"/>
    <w:pPr>
      <w:spacing w:after="0" w:line="240" w:lineRule="auto"/>
    </w:pPr>
  </w:style>
  <w:style w:type="paragraph" w:styleId="a4">
    <w:name w:val="Intense Quote"/>
    <w:basedOn w:val="a"/>
    <w:next w:val="a"/>
    <w:link w:val="a5"/>
    <w:uiPriority w:val="30"/>
    <w:qFormat/>
    <w:rsid w:val="00813B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813B50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813B50"/>
    <w:rPr>
      <w:b/>
      <w:bCs/>
      <w:smallCaps/>
      <w:color w:val="C0504D" w:themeColor="accent2"/>
      <w:spacing w:val="5"/>
      <w:u w:val="single"/>
    </w:rPr>
  </w:style>
  <w:style w:type="paragraph" w:styleId="a7">
    <w:name w:val="Normal (Web)"/>
    <w:basedOn w:val="a"/>
    <w:uiPriority w:val="99"/>
    <w:semiHidden/>
    <w:unhideWhenUsed/>
    <w:rsid w:val="008E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E60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B50"/>
    <w:pPr>
      <w:spacing w:after="0" w:line="240" w:lineRule="auto"/>
    </w:pPr>
  </w:style>
  <w:style w:type="paragraph" w:styleId="a4">
    <w:name w:val="Intense Quote"/>
    <w:basedOn w:val="a"/>
    <w:next w:val="a"/>
    <w:link w:val="a5"/>
    <w:uiPriority w:val="30"/>
    <w:qFormat/>
    <w:rsid w:val="00813B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813B50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813B50"/>
    <w:rPr>
      <w:b/>
      <w:bCs/>
      <w:smallCaps/>
      <w:color w:val="C0504D" w:themeColor="accent2"/>
      <w:spacing w:val="5"/>
      <w:u w:val="single"/>
    </w:rPr>
  </w:style>
  <w:style w:type="paragraph" w:styleId="a7">
    <w:name w:val="Normal (Web)"/>
    <w:basedOn w:val="a"/>
    <w:uiPriority w:val="99"/>
    <w:semiHidden/>
    <w:unhideWhenUsed/>
    <w:rsid w:val="008E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E6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Ирка</dc:creator>
  <cp:lastModifiedBy>Ирка</cp:lastModifiedBy>
  <cp:revision>1</cp:revision>
  <dcterms:created xsi:type="dcterms:W3CDTF">2021-11-14T16:42:00Z</dcterms:created>
  <dcterms:modified xsi:type="dcterms:W3CDTF">2021-11-14T16:54:00Z</dcterms:modified>
</cp:coreProperties>
</file>