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02" w:rsidRPr="00C75602" w:rsidRDefault="00C75602" w:rsidP="00C7560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7560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Аналитическая справка по результатам мониторинга для </w:t>
      </w:r>
      <w:r w:rsidR="007C6F7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разновозрастной </w:t>
      </w:r>
      <w:r w:rsidRPr="00C7560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группы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Лескина</w:t>
      </w:r>
      <w:proofErr w:type="spellEnd"/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Ирина 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Аналитическая справка по результатам мониторинга для старшей группы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Аналитическая справка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итогам диагностики в </w:t>
      </w:r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группе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начало 20</w:t>
      </w:r>
      <w:r w:rsid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-202</w:t>
      </w:r>
      <w:r w:rsid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учебного года.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октябре 20</w:t>
      </w:r>
      <w:r w:rsid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20 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 проводилась диагностика в </w:t>
      </w:r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группе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которой участвовало  </w:t>
      </w:r>
      <w:r w:rsid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детей, что составило 100% от общего состава </w:t>
      </w:r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Результаты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диагностики 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показали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уровень в данной области не выявлен. Дети с проблемным уровнем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(68%)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владеют некоторыми умениями и навыками в данной области, проявляют интерес к речевому развитию, а 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именно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поддерживают беседу, высказывают свою точку зрения, согласие/несогласие, используют все части речи. Подбирают к существительному прилагательное, умеют подбирать синоним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пределяют место звука в слове. Драматизируют небольшую сказку, 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читают по ролям стихотворение рассматривают</w:t>
      </w:r>
      <w:proofErr w:type="gram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иллюстрации детских книг, проявляют интерес к ним, с помощью взрослого, пересказывают небольшие литературные произведения. Дети с ненормативным уровнем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(-32%)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испытывают затруднения по всем проверяемым параметрам,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Пути решения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внимательно слушать литературные произведения, употреблять в речи существительные с обобщающим значением (овощи, фрукты, животные и т. д., расширять знания о жанрах литературы, заучивать стихи, пословицы, поговорки)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уровень в данной области не выявлен. Дети с проблемным уровнем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(92%)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владеют некоторыми умениями и навыками в данной области и отвечают на вопросы, с подсказкой взрослого. С ненормативным уровнем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(-8%)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знают свои имена и фамилии,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о значении солнца, воздуха и воды для человека.</w:t>
      </w:r>
    </w:p>
    <w:p w:rsidR="00C75602" w:rsidRPr="007C6F70" w:rsidRDefault="00C75602" w:rsidP="00C75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Различают круг, квадрат, треугольник, прямоугольник, овал, не умеют сравнивать два предмета по высоте, ширине, длине, не умеют определять части суток и называть их в правильной последовательности.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Пути решения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проводить с детьми индивидуальную работу, используя дидактические игры. Необходимо уделить внимание формированию целостной картины мира, сенсорных эталонов и элементарных 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освоения.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уровень в данной области не выявлен. Дети которые могут принимать на себя роль, активно общаются со сверстниками во время игры, умеют организовывать игры с помощью воспитателя и имеют проблемный уровень составляют-96%. Ненормативный уровень имеют 4%(, это ребенок который умеет оформлять игру, используя разнообразные материал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атрибуты, подручный материал)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Часто является организатором игры, 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способен</w:t>
      </w:r>
      <w:proofErr w:type="gram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принять игровую проблемную ситуацию, изменить собственное ролевое поведение проявляет уважительное отношение к сверстникам и взрослым. Но в дидактических играх не может оценить свои возможности, не умеет оформлять свою игру, не всегда соблюдает правила игры. Частично видит свои ошибки </w:t>
      </w:r>
      <w:proofErr w:type="spell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исправляет</w:t>
      </w:r>
      <w:proofErr w:type="spell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с помощью взрослого. Предполагаемая причина такого качества усвоения программного материала детьми по данному 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разделу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возрастные и индивидуальные особенности детей.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Пути решения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Чаще использовать в работе с детьми дидактические игры. Необходимо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</w:t>
      </w:r>
      <w:proofErr w:type="gramStart"/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эстетическое развитие»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уровень в данной области не выявлен. Дети с проблемным развитием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(88%)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умеют создавать образы разных предметов и игрушек, объединяя их в коллективную композицию; аккуратно наклеивают изображения предметов, состоящих из нескольких частей, закрашивать </w:t>
      </w:r>
      <w:proofErr w:type="spell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,н</w:t>
      </w:r>
      <w:proofErr w:type="gram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spell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выходя за контур. А дети с ненормативным уровнем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(12%-)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недостаточно владеют навыками декоративно-прикладного искусства, различать жанры музыкальных произведений, создавать индивидуальные и коллективные рисунки, сюжетные и декоративные композиции, используя разные материалы и способы создания, в том числе по мотивам народно-прикладного творчества, правильно держать ножницы и пользоваться ими.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Пути решения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элементы дымковской, </w:t>
      </w:r>
      <w:proofErr w:type="spellStart"/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филимоновской</w:t>
      </w:r>
      <w:proofErr w:type="spellEnd"/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росписи)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Учить 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пользоваться ножницами, резать ими по прямой, по диагонали, вырезать круг 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 квадрата, плавно срезать и закруглять углы. Необходимо также продолжать вести индивидуальную работу с детьми.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5602" w:rsidRPr="007C6F70" w:rsidRDefault="00C75602" w:rsidP="00C75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данной образовательной области дети с проблемным развитием составляют – 96%,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опрятности</w:t>
      </w:r>
      <w:proofErr w:type="gram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не умеют быстро и аккуратно одеваться и раздеваться, соблюдает порядок в шкафчике. 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ненормативным развитием составляют 4%(, не умеет метать предметы правой и левой рукой в вертикальную и горизонтальную цели, отбивать и ловить мяч, перестраиваться в колонну по трое, четверо, равняться, размыкаться, выполнять повороты в колонне.</w:t>
      </w:r>
      <w:proofErr w:type="gramEnd"/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Пути решения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чаще проводить индивидуальную работу, учить детей не бояться обращаться к воспитателю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Результаты диагностики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«СКР»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«ПР»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«РР»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«ХЭР»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«ФР»</w:t>
      </w:r>
    </w:p>
    <w:p w:rsidR="00C75602" w:rsidRPr="007C6F70" w:rsidRDefault="00C75602" w:rsidP="00C75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нормативное развитие</w:t>
      </w:r>
      <w:proofErr w:type="gram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- - - -</w:t>
      </w:r>
      <w:proofErr w:type="gramEnd"/>
    </w:p>
    <w:p w:rsidR="00C75602" w:rsidRPr="007C6F70" w:rsidRDefault="00C75602" w:rsidP="00C75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проблемное развитие 96% 92% 68% 88% 96%</w:t>
      </w:r>
    </w:p>
    <w:p w:rsidR="00C75602" w:rsidRPr="007C6F70" w:rsidRDefault="00C75602" w:rsidP="00C75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ненормативное развитие 4% 8% 32% 12% 4%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результату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всей диагностики 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выявили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 проблемным развитием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некоторых критериях чуть ниже нормы)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-98% и 12%-дети с ненормативным развитием </w:t>
      </w:r>
      <w:r w:rsidRPr="007C6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(ниже нормы почти во всех критериях)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основе данных показателей, получили следующую 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диаграмму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C6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анализ результатов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диагностики в начале учебного года показывает динамику развития детей по всем видам деятельности. В основном показатели реализации образовательной программы дошкольного образования находятся в пределах ненормативного и проблемного уровней развития. Это означает, что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наметить план на дальнейшую перспективу и развитие </w:t>
      </w:r>
      <w:proofErr w:type="spell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каждого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ребенка</w:t>
      </w:r>
      <w:proofErr w:type="spell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5602" w:rsidRPr="007C6F70" w:rsidRDefault="00C75602" w:rsidP="00C75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C75602" w:rsidRPr="007C6F70" w:rsidRDefault="00C75602" w:rsidP="00C75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:rsidR="00C75602" w:rsidRPr="007C6F70" w:rsidRDefault="00C75602" w:rsidP="00C75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Вести индивидуальные маршруты усвоения программного материала по проблемным областям</w:t>
      </w:r>
    </w:p>
    <w:p w:rsidR="00C75602" w:rsidRPr="007C6F70" w:rsidRDefault="00C75602" w:rsidP="00C75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Совместно с родителями, музыкальным руководителем устранить пробелы в образовательной деятельности детей.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Дата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сентябрь</w:t>
      </w:r>
    </w:p>
    <w:p w:rsidR="00C75602" w:rsidRPr="007C6F70" w:rsidRDefault="00C75602" w:rsidP="00C75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Воспитатели</w:t>
      </w:r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Кумарова</w:t>
      </w:r>
      <w:proofErr w:type="spellEnd"/>
      <w:r w:rsidRPr="007C6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 Г.</w:t>
      </w:r>
    </w:p>
    <w:p w:rsidR="00C75602" w:rsidRPr="007C6F70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C6F70">
        <w:rPr>
          <w:color w:val="000000"/>
          <w:sz w:val="28"/>
          <w:szCs w:val="28"/>
        </w:rPr>
        <w:t xml:space="preserve"> </w:t>
      </w:r>
    </w:p>
    <w:p w:rsidR="00C75602" w:rsidRPr="007C6F70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75602" w:rsidRPr="007C6F70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75602" w:rsidRPr="007C6F70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75602" w:rsidRPr="007C6F70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75602" w:rsidRPr="007C6F70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75602" w:rsidRPr="007C6F70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75602" w:rsidRPr="007C6F70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75602" w:rsidRPr="007C6F70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75602" w:rsidRPr="007C6F70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75602" w:rsidRPr="007C6F70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A435B6" w:rsidRPr="007C6F70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A435B6" w:rsidRPr="007C6F70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A435B6" w:rsidRPr="007C6F70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A435B6" w:rsidRPr="007C6F70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A435B6" w:rsidRPr="007C6F70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A435B6" w:rsidRPr="007C6F70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35B6" w:rsidRDefault="00A435B6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435B6">
        <w:rPr>
          <w:b/>
          <w:bCs/>
          <w:color w:val="000000"/>
        </w:rPr>
        <w:t>Аналитический отчет</w:t>
      </w: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435B6">
        <w:rPr>
          <w:b/>
          <w:bCs/>
          <w:color w:val="000000"/>
        </w:rPr>
        <w:lastRenderedPageBreak/>
        <w:t>по результатам</w:t>
      </w:r>
      <w:r w:rsidR="00A435B6">
        <w:rPr>
          <w:b/>
          <w:bCs/>
          <w:color w:val="000000"/>
        </w:rPr>
        <w:t xml:space="preserve"> </w:t>
      </w:r>
      <w:r w:rsidRPr="00A435B6">
        <w:rPr>
          <w:b/>
          <w:bCs/>
          <w:color w:val="000000"/>
        </w:rPr>
        <w:t xml:space="preserve">мониторинга в разновозрастной группе общеразвивающей направленности детей </w:t>
      </w:r>
      <w:r w:rsidR="00A435B6">
        <w:rPr>
          <w:b/>
          <w:bCs/>
          <w:color w:val="000000"/>
        </w:rPr>
        <w:t>3</w:t>
      </w:r>
      <w:r w:rsidRPr="00A435B6">
        <w:rPr>
          <w:b/>
          <w:bCs/>
          <w:color w:val="000000"/>
        </w:rPr>
        <w:t>-</w:t>
      </w:r>
      <w:r w:rsidR="00A435B6">
        <w:rPr>
          <w:b/>
          <w:bCs/>
          <w:color w:val="000000"/>
        </w:rPr>
        <w:t>7</w:t>
      </w:r>
      <w:r w:rsidRPr="00A435B6">
        <w:rPr>
          <w:b/>
          <w:bCs/>
          <w:color w:val="000000"/>
        </w:rPr>
        <w:t xml:space="preserve"> лет</w:t>
      </w:r>
      <w:r w:rsidR="00A435B6">
        <w:rPr>
          <w:b/>
          <w:bCs/>
          <w:color w:val="000000"/>
        </w:rPr>
        <w:t xml:space="preserve"> </w:t>
      </w:r>
      <w:r w:rsidRPr="00A435B6">
        <w:rPr>
          <w:b/>
          <w:bCs/>
          <w:color w:val="000000"/>
        </w:rPr>
        <w:t>на начало 20</w:t>
      </w:r>
      <w:r w:rsidR="00A435B6">
        <w:rPr>
          <w:b/>
          <w:bCs/>
          <w:color w:val="000000"/>
        </w:rPr>
        <w:t>21-2022</w:t>
      </w:r>
      <w:r w:rsidRPr="00A435B6">
        <w:rPr>
          <w:b/>
          <w:bCs/>
          <w:color w:val="000000"/>
        </w:rPr>
        <w:t xml:space="preserve"> учебный год</w:t>
      </w: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C75602" w:rsidRDefault="00C75602" w:rsidP="00C7560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Воспитател</w:t>
      </w:r>
      <w:r w:rsidR="00A435B6" w:rsidRPr="00A435B6">
        <w:rPr>
          <w:color w:val="000000"/>
        </w:rPr>
        <w:t>ь</w:t>
      </w:r>
      <w:r w:rsidRPr="00A435B6">
        <w:rPr>
          <w:color w:val="000000"/>
        </w:rPr>
        <w:t>:</w:t>
      </w:r>
    </w:p>
    <w:p w:rsidR="00C75602" w:rsidRPr="00A435B6" w:rsidRDefault="00A435B6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A435B6">
        <w:rPr>
          <w:color w:val="000000"/>
        </w:rPr>
        <w:t>Лескина</w:t>
      </w:r>
      <w:proofErr w:type="spellEnd"/>
      <w:r w:rsidRPr="00A435B6">
        <w:rPr>
          <w:color w:val="000000"/>
        </w:rPr>
        <w:t xml:space="preserve"> И.В.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 xml:space="preserve">В группе общеразвивающей направленности детей </w:t>
      </w:r>
      <w:r w:rsidR="00A435B6">
        <w:rPr>
          <w:bCs/>
          <w:color w:val="000000"/>
        </w:rPr>
        <w:t>3-7 лет</w:t>
      </w:r>
      <w:r w:rsidRPr="00A435B6">
        <w:rPr>
          <w:bCs/>
          <w:color w:val="000000"/>
        </w:rPr>
        <w:t xml:space="preserve"> был проведён итоговый мониторинг для решения следующих задач: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 xml:space="preserve">- Выявление уровня </w:t>
      </w:r>
      <w:proofErr w:type="spellStart"/>
      <w:r w:rsidRPr="00A435B6">
        <w:rPr>
          <w:color w:val="000000"/>
        </w:rPr>
        <w:t>сформированности</w:t>
      </w:r>
      <w:proofErr w:type="spellEnd"/>
      <w:r w:rsidRPr="00A435B6">
        <w:rPr>
          <w:color w:val="000000"/>
        </w:rPr>
        <w:t xml:space="preserve"> знаний, умений и навыков по</w:t>
      </w:r>
      <w:r w:rsidRPr="00A435B6">
        <w:rPr>
          <w:rStyle w:val="apple-converted-space"/>
          <w:color w:val="000000"/>
        </w:rPr>
        <w:t> </w:t>
      </w:r>
      <w:r w:rsidRPr="00A435B6">
        <w:rPr>
          <w:iCs/>
          <w:color w:val="000000"/>
        </w:rPr>
        <w:t>основным образовательным областям</w:t>
      </w:r>
      <w:r w:rsidR="00A435B6">
        <w:rPr>
          <w:color w:val="000000"/>
        </w:rPr>
        <w:t>: «</w:t>
      </w:r>
      <w:r w:rsidR="00A435B6" w:rsidRPr="00A435B6">
        <w:rPr>
          <w:color w:val="000000"/>
        </w:rPr>
        <w:t>Физическое развитие», «</w:t>
      </w:r>
      <w:r w:rsidRPr="00A435B6">
        <w:rPr>
          <w:color w:val="000000"/>
        </w:rPr>
        <w:t>Социаль</w:t>
      </w:r>
      <w:r w:rsidR="00A435B6" w:rsidRPr="00A435B6">
        <w:rPr>
          <w:color w:val="000000"/>
        </w:rPr>
        <w:t>но-коммуникативное развитие», «Речевое развитие», «</w:t>
      </w:r>
      <w:r w:rsidRPr="00A435B6">
        <w:rPr>
          <w:color w:val="000000"/>
        </w:rPr>
        <w:t>Художественно-эстетическое развитие», «Познавательное развитие», а так же выявление уровня развития</w:t>
      </w:r>
      <w:r w:rsidRPr="00A435B6">
        <w:rPr>
          <w:rStyle w:val="apple-converted-space"/>
          <w:color w:val="000000"/>
        </w:rPr>
        <w:t> </w:t>
      </w:r>
      <w:r w:rsidRPr="00A435B6">
        <w:rPr>
          <w:iCs/>
          <w:color w:val="000000"/>
        </w:rPr>
        <w:t>интегративных качеств</w:t>
      </w:r>
      <w:r w:rsidRPr="00A435B6">
        <w:rPr>
          <w:rStyle w:val="apple-converted-space"/>
          <w:color w:val="000000"/>
        </w:rPr>
        <w:t> </w:t>
      </w:r>
      <w:r w:rsidRPr="00A435B6">
        <w:rPr>
          <w:color w:val="000000"/>
        </w:rPr>
        <w:t>на момент исследования;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- Обобщение результатов исследования, сравнение результатов итоговой диагностики с диагностикой на начало года;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- Прослеживание динамики развития детей;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- Выявление детей отстающих в освоении образовательной программы, а так же причин их неуспеваемости;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- Подведение итогов работы за 20</w:t>
      </w:r>
      <w:r w:rsidR="00A435B6">
        <w:rPr>
          <w:color w:val="000000"/>
        </w:rPr>
        <w:t>20</w:t>
      </w:r>
      <w:r w:rsidRPr="00A435B6">
        <w:rPr>
          <w:color w:val="000000"/>
        </w:rPr>
        <w:t>-20</w:t>
      </w:r>
      <w:r w:rsidR="00A435B6">
        <w:rPr>
          <w:color w:val="000000"/>
        </w:rPr>
        <w:t>21</w:t>
      </w:r>
      <w:r w:rsidRPr="00A435B6">
        <w:rPr>
          <w:color w:val="000000"/>
        </w:rPr>
        <w:t xml:space="preserve"> учебный год.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Использовались следующие диагностические методы:</w:t>
      </w:r>
    </w:p>
    <w:p w:rsidR="00C75602" w:rsidRPr="00A435B6" w:rsidRDefault="00C75602" w:rsidP="00A435B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color w:val="000000"/>
        </w:rPr>
        <w:t>наблюдение,</w:t>
      </w:r>
    </w:p>
    <w:p w:rsidR="00C75602" w:rsidRPr="00A435B6" w:rsidRDefault="00C75602" w:rsidP="00A435B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color w:val="000000"/>
        </w:rPr>
        <w:t>анализ продуктов детской деятельности,</w:t>
      </w:r>
    </w:p>
    <w:p w:rsidR="00C75602" w:rsidRPr="00A435B6" w:rsidRDefault="00C75602" w:rsidP="00A435B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color w:val="000000"/>
        </w:rPr>
        <w:t>дидактические игры,</w:t>
      </w:r>
    </w:p>
    <w:p w:rsidR="00C75602" w:rsidRPr="00A435B6" w:rsidRDefault="00C75602" w:rsidP="00A435B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color w:val="000000"/>
        </w:rPr>
        <w:t>индивидуальные беседы,</w:t>
      </w:r>
    </w:p>
    <w:p w:rsidR="00C75602" w:rsidRPr="00A435B6" w:rsidRDefault="00C75602" w:rsidP="00A435B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color w:val="000000"/>
        </w:rPr>
        <w:t>решение проблемных (диагностических) ситуаций.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Формы проведения педагогической диагностики:</w:t>
      </w:r>
    </w:p>
    <w:p w:rsidR="00C75602" w:rsidRPr="00A435B6" w:rsidRDefault="00C75602" w:rsidP="00A435B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color w:val="000000"/>
        </w:rPr>
        <w:t>индивидуальная;</w:t>
      </w:r>
    </w:p>
    <w:p w:rsidR="00C75602" w:rsidRPr="00A435B6" w:rsidRDefault="00C75602" w:rsidP="00A435B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color w:val="000000"/>
        </w:rPr>
        <w:t>подгрупповая;</w:t>
      </w:r>
    </w:p>
    <w:p w:rsidR="00C75602" w:rsidRPr="00A435B6" w:rsidRDefault="00C75602" w:rsidP="00A435B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color w:val="000000"/>
        </w:rPr>
        <w:t>групповая.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lastRenderedPageBreak/>
        <w:t xml:space="preserve">Списочный состав группы на начало учебного года составлял </w:t>
      </w:r>
      <w:r w:rsidR="00A435B6">
        <w:rPr>
          <w:color w:val="000000"/>
        </w:rPr>
        <w:t>11</w:t>
      </w:r>
      <w:r w:rsidRPr="00A435B6">
        <w:rPr>
          <w:color w:val="000000"/>
        </w:rPr>
        <w:t xml:space="preserve"> обучающихся, на конец учебного года- </w:t>
      </w:r>
      <w:r w:rsidR="00A435B6">
        <w:rPr>
          <w:color w:val="000000"/>
        </w:rPr>
        <w:t>11</w:t>
      </w:r>
      <w:r w:rsidRPr="00A435B6">
        <w:rPr>
          <w:color w:val="000000"/>
        </w:rPr>
        <w:t xml:space="preserve"> обучающихся, в мониторинге приняло участие </w:t>
      </w:r>
      <w:r w:rsidR="00A435B6">
        <w:rPr>
          <w:color w:val="000000"/>
        </w:rPr>
        <w:t>9</w:t>
      </w:r>
      <w:r w:rsidRPr="00A435B6">
        <w:rPr>
          <w:color w:val="000000"/>
        </w:rPr>
        <w:t xml:space="preserve"> обучающи</w:t>
      </w:r>
      <w:r w:rsidR="00A435B6">
        <w:rPr>
          <w:color w:val="000000"/>
        </w:rPr>
        <w:t>хся</w:t>
      </w:r>
      <w:r w:rsidRPr="00A435B6">
        <w:rPr>
          <w:color w:val="000000"/>
        </w:rPr>
        <w:t xml:space="preserve">, что составляет </w:t>
      </w:r>
      <w:r w:rsidR="00A435B6">
        <w:rPr>
          <w:color w:val="000000"/>
        </w:rPr>
        <w:t>90</w:t>
      </w:r>
      <w:r w:rsidRPr="00A435B6">
        <w:rPr>
          <w:color w:val="000000"/>
        </w:rPr>
        <w:t>% от общего числа воспитанников группы.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Результаты итогового мониторинга освоения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образовательных областей за 20</w:t>
      </w:r>
      <w:r w:rsidR="00A435B6">
        <w:rPr>
          <w:bCs/>
          <w:color w:val="000000"/>
        </w:rPr>
        <w:t>20</w:t>
      </w:r>
      <w:r w:rsidRPr="00A435B6">
        <w:rPr>
          <w:bCs/>
          <w:color w:val="000000"/>
        </w:rPr>
        <w:t>-20</w:t>
      </w:r>
      <w:r w:rsidR="00A435B6">
        <w:rPr>
          <w:bCs/>
          <w:color w:val="000000"/>
        </w:rPr>
        <w:t>21</w:t>
      </w:r>
      <w:r w:rsidRPr="00A435B6">
        <w:rPr>
          <w:bCs/>
          <w:color w:val="000000"/>
        </w:rPr>
        <w:t xml:space="preserve"> учебный год.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По выявленным в процессе диагностического обследования показателям можно отметить, что с начала года в процессе развивающего обучения прослеживается значительная динамика развития детей, а именно: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Наиболее высокие результаты</w:t>
      </w:r>
      <w:r w:rsidRPr="00A435B6">
        <w:rPr>
          <w:color w:val="000000"/>
        </w:rPr>
        <w:t>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По ОО « Физическое развитие»: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 – 88 %;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Средний- 48%;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Низкий-0%;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Дети стали уверенно и активно выполнять основные элементы техники общеразвивающих упражнений, основных движений, соблюдать правила в подвижных играх и контролировать их выполнение, самостоятельно проводить подвижные игры и упражнения, стали увереннее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Такие же показатели по ОО « Социально-коммуникативное развитие»: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уровень-76%;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Средний- 38%;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Низкий- 0%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Дети успешно усвоили: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iCs/>
          <w:color w:val="000000"/>
        </w:rPr>
        <w:t>нормы и ценности</w:t>
      </w:r>
      <w:r w:rsidRPr="00A435B6">
        <w:rPr>
          <w:color w:val="000000"/>
        </w:rPr>
        <w:t>, принятые в обществе, включая моральные и нравственные ценности;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iCs/>
          <w:color w:val="000000"/>
        </w:rPr>
        <w:t>способы общения и взаимодействия</w:t>
      </w:r>
      <w:r w:rsidRPr="00A435B6">
        <w:rPr>
          <w:rStyle w:val="apple-converted-space"/>
          <w:color w:val="000000"/>
        </w:rPr>
        <w:t> </w:t>
      </w:r>
      <w:r w:rsidRPr="00A435B6">
        <w:rPr>
          <w:color w:val="000000"/>
        </w:rPr>
        <w:t xml:space="preserve">ребенка </w:t>
      </w:r>
      <w:proofErr w:type="gramStart"/>
      <w:r w:rsidRPr="00A435B6">
        <w:rPr>
          <w:color w:val="000000"/>
        </w:rPr>
        <w:t>со</w:t>
      </w:r>
      <w:proofErr w:type="gramEnd"/>
      <w:r w:rsidRPr="00A435B6">
        <w:rPr>
          <w:color w:val="000000"/>
        </w:rPr>
        <w:t xml:space="preserve"> взрослыми и сверстниками во время образовательной и игровой деятельности;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научились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игровой ситуации; обогащать тематику и виды игр, игровые действия, сюжеты;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стали более самостоятельными, эмоционально отзывчивыми;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стали проявлять интерес к игровому экспериментированию;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более чётко стали следовать игровым правилам в дидактических, подвижных, развивающих играх;</w:t>
      </w:r>
      <w:r w:rsidR="00A435B6">
        <w:rPr>
          <w:color w:val="000000"/>
        </w:rPr>
        <w:t xml:space="preserve"> </w:t>
      </w:r>
      <w:r w:rsidRPr="00A435B6">
        <w:rPr>
          <w:color w:val="000000"/>
        </w:rPr>
        <w:t>у них сформировалась готовность к совместной деятельности со сверстниками, обогатился опыт игрового взаимодействия;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 xml:space="preserve">сформировалось уважительное отношение и чувство принадлежности к своей семье и </w:t>
      </w:r>
      <w:proofErr w:type="gramStart"/>
      <w:r w:rsidRPr="00A435B6">
        <w:rPr>
          <w:color w:val="000000"/>
        </w:rPr>
        <w:t>к</w:t>
      </w:r>
      <w:proofErr w:type="gramEnd"/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lastRenderedPageBreak/>
        <w:t>сообществу детей и взрослых в организации;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позитивные установки к различным видам труда и творчества; основа безопасного поведения в быту, социуме, природе.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Необходимо продолжить работу по развитию игровых умений в режиссёрских играх, по</w:t>
      </w:r>
      <w:r w:rsidR="00A435B6">
        <w:rPr>
          <w:color w:val="000000"/>
        </w:rPr>
        <w:t xml:space="preserve"> </w:t>
      </w:r>
      <w:r w:rsidRPr="00A435B6">
        <w:rPr>
          <w:color w:val="000000"/>
        </w:rPr>
        <w:t>развити</w:t>
      </w:r>
      <w:r w:rsidR="00A435B6">
        <w:rPr>
          <w:color w:val="000000"/>
        </w:rPr>
        <w:t>ю</w:t>
      </w:r>
      <w:r w:rsidRPr="00A435B6">
        <w:rPr>
          <w:color w:val="000000"/>
        </w:rPr>
        <w:t xml:space="preserve"> творческих умений по придумыванию и созданию при помощи игрушек и предметов сюжетов режиссёрских игр для показа сверстникам. Так же необходимо уделить внимание играм-экспериментированиям с различными предметами и материалами.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Несколько ниже результаты по ОО « Познавательное развитие»: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уровень- 72%;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средний- 43%;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низкий- 7,5%.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Работа по образовательной области была направлена на развитие интересов детей, любознательности и познавательной мотивации; формированию познавательных действий, становлению сознания; развитию воображения и творческой активности; формированию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количестве, числе, части и целом, пространстве и времени, движении и</w:t>
      </w:r>
      <w:r w:rsidR="00A435B6">
        <w:rPr>
          <w:color w:val="000000"/>
        </w:rPr>
        <w:t xml:space="preserve"> </w:t>
      </w:r>
      <w:r w:rsidRPr="00A435B6">
        <w:rPr>
          <w:color w:val="000000"/>
        </w:rPr>
        <w:t>покое, причинах и следствиях</w:t>
      </w:r>
      <w:proofErr w:type="gramStart"/>
      <w:r w:rsidRPr="00A435B6">
        <w:rPr>
          <w:color w:val="000000"/>
        </w:rPr>
        <w:t xml:space="preserve"> )</w:t>
      </w:r>
      <w:proofErr w:type="gramEnd"/>
      <w:r w:rsidRPr="00A435B6">
        <w:rPr>
          <w:color w:val="000000"/>
        </w:rPr>
        <w:t>, о малой родине и Отечестве, представлений о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социокультурных ценностях нашего народа, об отечественных традициях и праздниках,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 xml:space="preserve">о планете Земля как общем доме людей, об особенностях ее природы, </w:t>
      </w:r>
      <w:proofErr w:type="gramStart"/>
      <w:r w:rsidRPr="00A435B6">
        <w:rPr>
          <w:color w:val="000000"/>
        </w:rPr>
        <w:t>многообразии</w:t>
      </w:r>
      <w:proofErr w:type="gramEnd"/>
      <w:r w:rsidR="000A251A">
        <w:rPr>
          <w:color w:val="000000"/>
        </w:rPr>
        <w:t xml:space="preserve"> </w:t>
      </w:r>
      <w:r w:rsidRPr="00A435B6">
        <w:rPr>
          <w:color w:val="000000"/>
        </w:rPr>
        <w:t>стран и народов мира.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По ОО «Художественн</w:t>
      </w:r>
      <w:proofErr w:type="gramStart"/>
      <w:r w:rsidRPr="00A435B6">
        <w:rPr>
          <w:color w:val="000000"/>
        </w:rPr>
        <w:t>о-</w:t>
      </w:r>
      <w:proofErr w:type="gramEnd"/>
      <w:r w:rsidRPr="00A435B6">
        <w:rPr>
          <w:color w:val="000000"/>
        </w:rPr>
        <w:t xml:space="preserve"> эстетическое развитие» следующие показатели: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уровень- 74,3%;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средний- 46%,;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12,5%.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 xml:space="preserve">У детей сформировался интерес к предметам народных промыслов, иллюстрациям </w:t>
      </w:r>
      <w:proofErr w:type="gramStart"/>
      <w:r w:rsidRPr="00A435B6">
        <w:rPr>
          <w:color w:val="000000"/>
        </w:rPr>
        <w:t>в</w:t>
      </w:r>
      <w:proofErr w:type="gramEnd"/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детских книгах, скульптуре малых форм, необычным архитектурным постройкам,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описанию архитектурных объектов в иллюстрациях к сказкам.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iCs/>
          <w:color w:val="000000"/>
        </w:rPr>
        <w:t>Развивались изобразительно-выразительные умения: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Умение правильно располагать изображение на листе бумаги, выделять главное цветом, размером, расположением на листе; создавать отчетливо основные формы, составлять изображение из нескольких частей, с помощью ритма пятен, геометрических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 xml:space="preserve">элементов </w:t>
      </w:r>
      <w:proofErr w:type="spellStart"/>
      <w:r w:rsidRPr="00A435B6">
        <w:rPr>
          <w:color w:val="000000"/>
        </w:rPr>
        <w:t>узора</w:t>
      </w:r>
      <w:proofErr w:type="gramStart"/>
      <w:r w:rsidRPr="00A435B6">
        <w:rPr>
          <w:color w:val="000000"/>
        </w:rPr>
        <w:t>,в</w:t>
      </w:r>
      <w:proofErr w:type="spellEnd"/>
      <w:proofErr w:type="gramEnd"/>
      <w:r w:rsidRPr="00A435B6">
        <w:rPr>
          <w:color w:val="000000"/>
        </w:rPr>
        <w:t xml:space="preserve"> лепке — посредством </w:t>
      </w:r>
      <w:proofErr w:type="spellStart"/>
      <w:r w:rsidRPr="00A435B6">
        <w:rPr>
          <w:color w:val="000000"/>
        </w:rPr>
        <w:t>налепов</w:t>
      </w:r>
      <w:proofErr w:type="spellEnd"/>
      <w:r w:rsidRPr="00A435B6">
        <w:rPr>
          <w:color w:val="000000"/>
        </w:rPr>
        <w:t>, узора стекой;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дети учились подбирать цвет, соответствующий изображаемому предмету;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использовать разнообразные цвета; применять цвет как средство выразительности,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характера образа.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iCs/>
          <w:color w:val="000000"/>
        </w:rPr>
        <w:t>Дети приобрели более чёткие технические умения.</w:t>
      </w:r>
    </w:p>
    <w:p w:rsidR="00C75602" w:rsidRPr="00A435B6" w:rsidRDefault="00C75602" w:rsidP="000A251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A435B6">
        <w:rPr>
          <w:bCs/>
          <w:iCs/>
          <w:color w:val="000000"/>
        </w:rPr>
        <w:lastRenderedPageBreak/>
        <w:t>В</w:t>
      </w:r>
      <w:r w:rsidRPr="00A435B6">
        <w:rPr>
          <w:rStyle w:val="apple-converted-space"/>
          <w:bCs/>
          <w:iCs/>
          <w:color w:val="000000"/>
        </w:rPr>
        <w:t> </w:t>
      </w:r>
      <w:r w:rsidRPr="00A435B6">
        <w:rPr>
          <w:bCs/>
          <w:color w:val="000000"/>
        </w:rPr>
        <w:t>рисовании</w:t>
      </w:r>
      <w:r w:rsidRPr="00A435B6">
        <w:rPr>
          <w:color w:val="000000"/>
        </w:rPr>
        <w:t>: умения отбирать при напоминании педагога изобразительные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материалы и инструменты, способы изображения в соответствии с создаваемым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образом; умения уверенно проводить линии, полосы, кольца, дуги; выполнять штриховку;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работать щетинной кисть</w:t>
      </w:r>
      <w:r w:rsidR="000A251A">
        <w:rPr>
          <w:color w:val="000000"/>
        </w:rPr>
        <w:t>ю, сочетать некоторые материалы</w:t>
      </w:r>
      <w:r w:rsidRPr="00A435B6">
        <w:rPr>
          <w:color w:val="000000"/>
        </w:rPr>
        <w:t>.</w:t>
      </w:r>
    </w:p>
    <w:p w:rsidR="00C75602" w:rsidRPr="00A435B6" w:rsidRDefault="00C75602" w:rsidP="000A251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A435B6">
        <w:rPr>
          <w:bCs/>
          <w:color w:val="000000"/>
        </w:rPr>
        <w:t>В аппликации</w:t>
      </w:r>
      <w:r w:rsidRPr="00A435B6">
        <w:rPr>
          <w:color w:val="000000"/>
        </w:rPr>
        <w:t>: освоение доступных способов и приемов вырезания и обрывной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аппликации; из полос и вырезанных форм составлять изображения разных предметов.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Умения правильно использовать ножницы, аккуратно вырезать и наклеивать детали;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умения использовать неизобразительные материалы для создания выразительного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образа.</w:t>
      </w:r>
    </w:p>
    <w:p w:rsidR="00C75602" w:rsidRPr="00A435B6" w:rsidRDefault="00C75602" w:rsidP="000A251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A435B6">
        <w:rPr>
          <w:bCs/>
          <w:color w:val="000000"/>
        </w:rPr>
        <w:t>В лепке</w:t>
      </w:r>
      <w:r w:rsidRPr="00A435B6">
        <w:rPr>
          <w:color w:val="000000"/>
        </w:rPr>
        <w:t xml:space="preserve">: освоение некоторых приемов лепки: оттягивание из целого куска; </w:t>
      </w:r>
      <w:proofErr w:type="spellStart"/>
      <w:r w:rsidRPr="00A435B6">
        <w:rPr>
          <w:color w:val="000000"/>
        </w:rPr>
        <w:t>прищипывание</w:t>
      </w:r>
      <w:proofErr w:type="spellEnd"/>
      <w:r w:rsidRPr="00A435B6">
        <w:rPr>
          <w:color w:val="000000"/>
        </w:rPr>
        <w:t>; сглаживание поверхности вылепленных фигур, места соединения частей; скатывание пластилина круговыми движениями рук в шарики; раскатывание прямыми движениями рук в столбики, колбаски; вдавливание середины пластилинового шара, цилиндра при помощи пальцев.</w:t>
      </w:r>
    </w:p>
    <w:p w:rsidR="00C75602" w:rsidRPr="00A435B6" w:rsidRDefault="00C75602" w:rsidP="000A251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A435B6">
        <w:rPr>
          <w:bCs/>
          <w:color w:val="000000"/>
        </w:rPr>
        <w:t>В конструировании</w:t>
      </w:r>
      <w:r w:rsidRPr="00A435B6">
        <w:rPr>
          <w:rStyle w:val="apple-converted-space"/>
          <w:bCs/>
          <w:color w:val="000000"/>
        </w:rPr>
        <w:t> </w:t>
      </w:r>
      <w:r w:rsidRPr="00A435B6">
        <w:rPr>
          <w:iCs/>
          <w:color w:val="000000"/>
        </w:rPr>
        <w:t>из готовых геометрических фигур</w:t>
      </w:r>
      <w:r w:rsidRPr="00A435B6">
        <w:rPr>
          <w:color w:val="000000"/>
        </w:rPr>
        <w:t>: умения анализировать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объект, выделять основные части и детали, составляющие сооружение</w:t>
      </w:r>
      <w:r w:rsidR="000A251A">
        <w:rPr>
          <w:color w:val="000000"/>
        </w:rPr>
        <w:t>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 xml:space="preserve">Чтение художественной литературы было направлено </w:t>
      </w:r>
      <w:proofErr w:type="gramStart"/>
      <w:r w:rsidRPr="00A435B6">
        <w:rPr>
          <w:bCs/>
          <w:color w:val="000000"/>
        </w:rPr>
        <w:t>на</w:t>
      </w:r>
      <w:proofErr w:type="gramEnd"/>
      <w:r w:rsidRPr="00A435B6">
        <w:rPr>
          <w:bCs/>
          <w:color w:val="000000"/>
        </w:rPr>
        <w:t>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iCs/>
          <w:color w:val="000000"/>
        </w:rPr>
        <w:t>Расширение читательских интересов дете</w:t>
      </w:r>
      <w:proofErr w:type="gramStart"/>
      <w:r w:rsidRPr="00A435B6">
        <w:rPr>
          <w:bCs/>
          <w:iCs/>
          <w:color w:val="000000"/>
        </w:rPr>
        <w:t>й-</w:t>
      </w:r>
      <w:proofErr w:type="gramEnd"/>
      <w:r w:rsidR="000A251A">
        <w:rPr>
          <w:bCs/>
          <w:iCs/>
          <w:color w:val="000000"/>
        </w:rPr>
        <w:t xml:space="preserve"> </w:t>
      </w:r>
      <w:r w:rsidRPr="00A435B6">
        <w:rPr>
          <w:color w:val="000000"/>
        </w:rPr>
        <w:t>получение удовольствия от общения с книгой, стремление к повторной встрече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с ней.</w:t>
      </w:r>
    </w:p>
    <w:p w:rsidR="00C75602" w:rsidRPr="00A435B6" w:rsidRDefault="00C75602" w:rsidP="000A251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A435B6">
        <w:rPr>
          <w:bCs/>
          <w:iCs/>
          <w:color w:val="000000"/>
        </w:rPr>
        <w:t>Восприятие литературного текст</w:t>
      </w:r>
      <w:proofErr w:type="gramStart"/>
      <w:r w:rsidRPr="00A435B6">
        <w:rPr>
          <w:bCs/>
          <w:iCs/>
          <w:color w:val="000000"/>
        </w:rPr>
        <w:t>а-</w:t>
      </w:r>
      <w:proofErr w:type="gramEnd"/>
      <w:r w:rsidR="000A251A">
        <w:rPr>
          <w:bCs/>
          <w:iCs/>
          <w:color w:val="000000"/>
        </w:rPr>
        <w:t xml:space="preserve"> </w:t>
      </w:r>
      <w:r w:rsidRPr="00A435B6">
        <w:rPr>
          <w:color w:val="000000"/>
        </w:rPr>
        <w:t>освоение умений внимательно слушать и слышать литературное произведение,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сочувствовать и сопереживать героям произведения, представлять в воображении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героев, особенности их внешнего вида, некоторые черты характера, вычленять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поступки героев и давать им элементарную оценку, объяснять явные мотивы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поступков, с помощью педагога понимать общее настроение произведения.</w:t>
      </w:r>
    </w:p>
    <w:p w:rsidR="00C75602" w:rsidRPr="00A435B6" w:rsidRDefault="00C75602" w:rsidP="000A251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A435B6">
        <w:rPr>
          <w:bCs/>
          <w:iCs/>
          <w:color w:val="000000"/>
        </w:rPr>
        <w:t>Творческая деятельность на основе литературного текст</w:t>
      </w:r>
      <w:proofErr w:type="gramStart"/>
      <w:r w:rsidRPr="00A435B6">
        <w:rPr>
          <w:bCs/>
          <w:iCs/>
          <w:color w:val="000000"/>
        </w:rPr>
        <w:t>а-</w:t>
      </w:r>
      <w:proofErr w:type="gramEnd"/>
      <w:r w:rsidR="000A251A">
        <w:rPr>
          <w:bCs/>
          <w:iCs/>
          <w:color w:val="000000"/>
        </w:rPr>
        <w:t xml:space="preserve"> </w:t>
      </w:r>
      <w:r w:rsidRPr="00A435B6">
        <w:rPr>
          <w:color w:val="000000"/>
        </w:rPr>
        <w:t>Проявление желания запоминать поэтические тексты, пересказывать знакомые и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вновь прочитанные сказки и рассказы с опорой на иллюстрации и без них другим детям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и взрослым, игрушкам. Освоение разных способов выражения своего отношения к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литературному произведению, его героям: в рассказе, рисунке, аппликации, лепке; при</w:t>
      </w:r>
      <w:r w:rsidR="000A251A">
        <w:rPr>
          <w:color w:val="000000"/>
        </w:rPr>
        <w:t xml:space="preserve"> </w:t>
      </w:r>
      <w:proofErr w:type="spellStart"/>
      <w:r w:rsidRPr="00A435B6">
        <w:rPr>
          <w:color w:val="000000"/>
        </w:rPr>
        <w:t>пересказывании</w:t>
      </w:r>
      <w:proofErr w:type="spellEnd"/>
      <w:r w:rsidRPr="00A435B6">
        <w:rPr>
          <w:color w:val="000000"/>
        </w:rPr>
        <w:t xml:space="preserve"> и чтении наизусть текста; в разных видах театрализованной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деятельности.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Необходимо обратить внимание на умение осознавать значение некоторых средств языковой и интонационной выразительности для передачи образов героев, отношения к ним и событиям.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Результаты по ОО « Речевое развитие»: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sym w:font="Symbol" w:char="F097"/>
      </w:r>
      <w:r w:rsidRPr="00A435B6">
        <w:rPr>
          <w:color w:val="000000"/>
        </w:rPr>
        <w:t xml:space="preserve"> высокий уровень- 71%,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средний- 58 %,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низкий- 12 %.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 xml:space="preserve">Работа по данной образовательной области была направлена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</w:t>
      </w:r>
      <w:proofErr w:type="gramStart"/>
      <w:r w:rsidRPr="00A435B6">
        <w:rPr>
          <w:color w:val="000000"/>
        </w:rPr>
        <w:t>звуковой</w:t>
      </w:r>
      <w:proofErr w:type="gramEnd"/>
      <w:r w:rsidRPr="00A435B6">
        <w:rPr>
          <w:color w:val="000000"/>
        </w:rPr>
        <w:t xml:space="preserve"> аналитико-синтетической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lastRenderedPageBreak/>
        <w:t>активности как предпосылки обучения грамоте.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Анализ качества усвоения детьми данной группы отдельных интегративных качеств позволяет сделать следующий вывод: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Наиболее высокие результаты показаны детьми в освоении следующих интегративных качеств: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iCs/>
          <w:color w:val="000000"/>
        </w:rPr>
        <w:t>-«Эмоционально отзывчивый»: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 - 85,7%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Средний- 14,2%.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Дети откликаются на эмоции близких людей и друзей. Используют в речи слова участия, эмоционального сочувствия, сострадания для поддержания сотрудничества, установления отношений со сверстниками и взрослыми. Испытывают радость от о</w:t>
      </w:r>
      <w:r w:rsidR="000A251A">
        <w:rPr>
          <w:color w:val="000000"/>
        </w:rPr>
        <w:t>бщения с животными и растениями</w:t>
      </w:r>
      <w:r w:rsidRPr="00A435B6">
        <w:rPr>
          <w:color w:val="000000"/>
        </w:rPr>
        <w:t>. Сопереживают персонажам сказок. Эмоционально реагируют на произведения художественной литературы.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-</w:t>
      </w:r>
      <w:r w:rsidRPr="00A435B6">
        <w:rPr>
          <w:rStyle w:val="apple-converted-space"/>
          <w:color w:val="000000"/>
        </w:rPr>
        <w:t> </w:t>
      </w:r>
      <w:r w:rsidRPr="00A435B6">
        <w:rPr>
          <w:iCs/>
          <w:color w:val="000000"/>
        </w:rPr>
        <w:t xml:space="preserve">«Овладевший средствами общения и способами взаимодействия </w:t>
      </w:r>
      <w:proofErr w:type="gramStart"/>
      <w:r w:rsidRPr="00A435B6">
        <w:rPr>
          <w:iCs/>
          <w:color w:val="000000"/>
        </w:rPr>
        <w:t>со</w:t>
      </w:r>
      <w:proofErr w:type="gramEnd"/>
      <w:r w:rsidRPr="00A435B6">
        <w:rPr>
          <w:iCs/>
          <w:color w:val="000000"/>
        </w:rPr>
        <w:t xml:space="preserve"> взрослыми и сверстниками»</w:t>
      </w:r>
      <w:r w:rsidRPr="00A435B6">
        <w:rPr>
          <w:iCs/>
          <w:color w:val="000000"/>
        </w:rPr>
        <w:softHyphen/>
        <w:t xml:space="preserve"> -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уровень- 80,9 %;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 уровень- 19,04 %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A435B6">
        <w:rPr>
          <w:color w:val="000000"/>
        </w:rPr>
        <w:t>Большинство детей активно проявляет стремление к общению со сверстниками,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нуждается в</w:t>
      </w:r>
      <w:proofErr w:type="gramEnd"/>
      <w:r w:rsidRPr="00A435B6">
        <w:rPr>
          <w:color w:val="000000"/>
        </w:rPr>
        <w:t xml:space="preserve"> содержательных контактах со сверстниками по поводу игрушек, совместных игр, общих дел. Речевые контакты более длительные и активные, налаживаются первые дружеские связи между детьми. Дети стремятся к самовыражению в деятельности, к признанию и уважению сверстников.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Дети активно сотрудничают со взрослыми не только в практических делах, но и активно стремятся к познавательному, интеллектуальному сотрудничеству со взрослым</w:t>
      </w:r>
      <w:proofErr w:type="gramStart"/>
      <w:r w:rsidRPr="00A435B6">
        <w:rPr>
          <w:color w:val="000000"/>
        </w:rPr>
        <w:t>и-</w:t>
      </w:r>
      <w:proofErr w:type="gramEnd"/>
      <w:r w:rsidRPr="00A435B6">
        <w:rPr>
          <w:color w:val="000000"/>
        </w:rPr>
        <w:t xml:space="preserve"> задают много вопросов поискового характера.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Несколько ниже результаты в освоении следующих интегративных качеств: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iCs/>
          <w:color w:val="000000"/>
        </w:rPr>
        <w:t>« Любознательный, активный»-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уровень- 66%,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средний- 28,5%;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низкий уровень- 9,5%.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 xml:space="preserve">Большая часть детей отличается высокой активностью и </w:t>
      </w:r>
      <w:proofErr w:type="spellStart"/>
      <w:r w:rsidRPr="00A435B6">
        <w:rPr>
          <w:color w:val="000000"/>
        </w:rPr>
        <w:t>любознательностью</w:t>
      </w:r>
      <w:proofErr w:type="gramStart"/>
      <w:r w:rsidRPr="00A435B6">
        <w:rPr>
          <w:color w:val="000000"/>
        </w:rPr>
        <w:t>.Д</w:t>
      </w:r>
      <w:proofErr w:type="gramEnd"/>
      <w:r w:rsidRPr="00A435B6">
        <w:rPr>
          <w:color w:val="000000"/>
        </w:rPr>
        <w:t>ети</w:t>
      </w:r>
      <w:proofErr w:type="spellEnd"/>
      <w:r w:rsidRPr="00A435B6">
        <w:rPr>
          <w:color w:val="000000"/>
        </w:rPr>
        <w:t xml:space="preserve"> стремятся установить связи и зависимости в природе, социальном мире.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iCs/>
          <w:color w:val="000000"/>
        </w:rPr>
        <w:t>«Физически развитый, овладевший основными культурн</w:t>
      </w:r>
      <w:proofErr w:type="gramStart"/>
      <w:r w:rsidRPr="00A435B6">
        <w:rPr>
          <w:iCs/>
          <w:color w:val="000000"/>
        </w:rPr>
        <w:t>о-</w:t>
      </w:r>
      <w:proofErr w:type="gramEnd"/>
      <w:r w:rsidRPr="00A435B6">
        <w:rPr>
          <w:iCs/>
          <w:color w:val="000000"/>
        </w:rPr>
        <w:t xml:space="preserve"> гигиеническими навыками</w:t>
      </w:r>
      <w:r w:rsidRPr="00A435B6">
        <w:rPr>
          <w:color w:val="000000"/>
        </w:rPr>
        <w:t>»- высокий уровень- 61,9%;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 уровень- 38%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Движения детей стали значительно более уверенными и разнообразными. Дети выполняют доступные возрасту гигиенические процедуры, соблюдают элементарные правила здорового образа жизни, рассказывают о последовательности и необходимости выполнения культурно-гигиенических навыков, стремятся к самостоятельности в самообслуживании, сами ставят цель и видят необходимость выполнения определённых действий.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-</w:t>
      </w:r>
      <w:r w:rsidRPr="00A435B6">
        <w:rPr>
          <w:rStyle w:val="apple-converted-space"/>
          <w:color w:val="000000"/>
        </w:rPr>
        <w:t> </w:t>
      </w:r>
      <w:r w:rsidRPr="00A435B6">
        <w:rPr>
          <w:iCs/>
          <w:color w:val="000000"/>
        </w:rPr>
        <w:t>«</w:t>
      </w:r>
      <w:proofErr w:type="gramStart"/>
      <w:r w:rsidRPr="00A435B6">
        <w:rPr>
          <w:iCs/>
          <w:color w:val="000000"/>
        </w:rPr>
        <w:t>Способный</w:t>
      </w:r>
      <w:proofErr w:type="gramEnd"/>
      <w:r w:rsidRPr="00A435B6">
        <w:rPr>
          <w:iCs/>
          <w:color w:val="000000"/>
        </w:rPr>
        <w:t xml:space="preserve"> управлять своим поведением, планировать свои действия на основе первичных ценностных представлений, соблюдающий элементарные общепринятые нормы и правила поведения» -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уровень- 61,9 %,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 уровень- 38%.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 xml:space="preserve">Дети овладели разными способами деятельности, проявляют самостоятельность, стремятся к самовыражению. Поведение детей определяется требованиями со стороны взрослого и первичными ценностными представлениями о том « что такое хорошо и что такое плохо». С помощью взрослого дети могут наметить действия, </w:t>
      </w:r>
      <w:proofErr w:type="spellStart"/>
      <w:r w:rsidRPr="00A435B6">
        <w:rPr>
          <w:color w:val="000000"/>
        </w:rPr>
        <w:t>направленые</w:t>
      </w:r>
      <w:proofErr w:type="spellEnd"/>
      <w:r w:rsidRPr="00A435B6">
        <w:rPr>
          <w:color w:val="000000"/>
        </w:rPr>
        <w:t xml:space="preserve"> на достижение конкретной цели. По напоминанию взрослого стараются придерживаться основных правил поведения в быту и на улице.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-</w:t>
      </w:r>
      <w:r w:rsidRPr="00A435B6">
        <w:rPr>
          <w:rStyle w:val="apple-converted-space"/>
          <w:color w:val="000000"/>
        </w:rPr>
        <w:t> </w:t>
      </w:r>
      <w:r w:rsidRPr="00A435B6">
        <w:rPr>
          <w:iCs/>
          <w:color w:val="000000"/>
        </w:rPr>
        <w:t xml:space="preserve">«Имеющий первичные представления </w:t>
      </w:r>
      <w:proofErr w:type="gramStart"/>
      <w:r w:rsidRPr="00A435B6">
        <w:rPr>
          <w:iCs/>
          <w:color w:val="000000"/>
        </w:rPr>
        <w:t xml:space="preserve">( </w:t>
      </w:r>
      <w:proofErr w:type="gramEnd"/>
      <w:r w:rsidRPr="00A435B6">
        <w:rPr>
          <w:iCs/>
          <w:color w:val="000000"/>
        </w:rPr>
        <w:t>Общая осведомлённость)»</w:t>
      </w:r>
      <w:r w:rsidRPr="00A435B6">
        <w:rPr>
          <w:rStyle w:val="apple-converted-space"/>
          <w:color w:val="000000"/>
        </w:rPr>
        <w:t> </w:t>
      </w:r>
      <w:r w:rsidRPr="00A435B6">
        <w:rPr>
          <w:color w:val="000000"/>
        </w:rPr>
        <w:t>-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уровень- 52%;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средний- 38,09%;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низкий-9,5%.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Дети знают своё имя (полное и краткое), фамилию, возраст, пол. Осознают некоторые свои умения, знания, то, чему научились. Стремятся узнать от взрослого некоторые сведения о своём организме.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Знают состав семьи, деятельности её членов,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рассказывают о семейных событиях, праздниках.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Имеют представления о профессиях работников детского сада. Знают название страны и родного города.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Наименее успешными для освоения детьми оказались следующие интегративные качества: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- «</w:t>
      </w:r>
      <w:proofErr w:type="gramStart"/>
      <w:r w:rsidRPr="00A435B6">
        <w:rPr>
          <w:color w:val="000000"/>
        </w:rPr>
        <w:t>Способный</w:t>
      </w:r>
      <w:proofErr w:type="gramEnd"/>
      <w:r w:rsidRPr="00A435B6">
        <w:rPr>
          <w:color w:val="000000"/>
        </w:rPr>
        <w:t xml:space="preserve"> решать интеллектуальные и личностные задачи (проблемы), адекватные возрасту» -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уровень- 47,6%;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средний- 33,3%;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низкий- 19,04%.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Половина детей может применять усвоенные знания и способы деятельности для решения несложных задач, поставленных взрослым, проявляют интерес к разным видам деятельности, активно участвуют в них, используют знания для решения интеллектуальных и бытовых задач.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iCs/>
          <w:color w:val="000000"/>
        </w:rPr>
        <w:t xml:space="preserve">« </w:t>
      </w:r>
      <w:proofErr w:type="gramStart"/>
      <w:r w:rsidRPr="00A435B6">
        <w:rPr>
          <w:iCs/>
          <w:color w:val="000000"/>
        </w:rPr>
        <w:t>Овладевший</w:t>
      </w:r>
      <w:proofErr w:type="gramEnd"/>
      <w:r w:rsidRPr="00A435B6">
        <w:rPr>
          <w:iCs/>
          <w:color w:val="000000"/>
        </w:rPr>
        <w:t xml:space="preserve"> универсальными предпосылками учебной деятельности»-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уровень- 47,6%,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Это дети, которые хорошо умеют работать по образцу, слушать взрослого и выполнять его задания, отвечать, когда спрашивают.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Средний- 38,09%,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lastRenderedPageBreak/>
        <w:t>Этим детям нужна незначительная помощь взрослого, наводящие вопросы для правильного ответа.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Низкий- 14,2%.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Это дети,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которые затрудняются работать по образцу,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не умеют работать самостоятельно,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их работы не соответствуют замыслу.</w:t>
      </w:r>
      <w:r w:rsidR="000A251A">
        <w:rPr>
          <w:color w:val="000000"/>
        </w:rPr>
        <w:t xml:space="preserve"> </w:t>
      </w:r>
      <w:r w:rsidRPr="00A435B6">
        <w:rPr>
          <w:color w:val="000000"/>
        </w:rPr>
        <w:t>Им требуется многократное повторение вопроса.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- «</w:t>
      </w:r>
      <w:proofErr w:type="gramStart"/>
      <w:r w:rsidRPr="00A435B6">
        <w:rPr>
          <w:color w:val="000000"/>
        </w:rPr>
        <w:t>Овладевший</w:t>
      </w:r>
      <w:proofErr w:type="gramEnd"/>
      <w:r w:rsidRPr="00A435B6">
        <w:rPr>
          <w:color w:val="000000"/>
        </w:rPr>
        <w:t xml:space="preserve"> необходимыми умениями и навыками» -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уровень- 47,6%;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Это дети, у которых сформировались специальные умения и навыки, необходимые для осуществления различных видов детской деятельности.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средний- 38,09 %;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Это дети, у которых есть незначительные проблемы в усвоении специальных умений и навыков.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Низкий уровень- 14,2%.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Этим детям нужна индивидуальная работа по формированию умений и навыков, соответствующих детям среднего дошкольного возраста.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 xml:space="preserve">Для достижения высоких результатов в ходе </w:t>
      </w:r>
      <w:proofErr w:type="spellStart"/>
      <w:r w:rsidRPr="00A435B6">
        <w:rPr>
          <w:bCs/>
          <w:color w:val="000000"/>
        </w:rPr>
        <w:t>воспитательно</w:t>
      </w:r>
      <w:proofErr w:type="spellEnd"/>
      <w:r w:rsidR="000A251A">
        <w:rPr>
          <w:bCs/>
          <w:color w:val="000000"/>
        </w:rPr>
        <w:t xml:space="preserve"> </w:t>
      </w:r>
      <w:proofErr w:type="gramStart"/>
      <w:r w:rsidRPr="00A435B6">
        <w:rPr>
          <w:bCs/>
          <w:color w:val="000000"/>
        </w:rPr>
        <w:t>-о</w:t>
      </w:r>
      <w:proofErr w:type="gramEnd"/>
      <w:r w:rsidRPr="00A435B6">
        <w:rPr>
          <w:bCs/>
          <w:color w:val="000000"/>
        </w:rPr>
        <w:t>бразовательного процесса использовались проблемные практические и познавательные ситуации , в которых дети самостоятельно применяли освоенные приёмы, способствующие освоению системы разнообразных обследовательских действий, приёмов простого анализа, сравнения, умения наблюдать.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Для развития детской самостоятельности применялись приёмы индивидуального подхода, позволяющие обращать внимание на реальный уровень умений, которые значительно различаются у разных детей.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Основной формой организации деятельности детей является игра, поэтому отдавались предпочтения игровому построению всего образа их жизни.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Также создавалась возможность для вариативной игровой деятельности детей через соответствующую предметно-развивающую среду: разнообразные игрушки, предметы-заместители, материалы для игрового творчества, рациональное размещение игрового оборудования.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Активно использовалась игровая мотивация. Все виды развивающих образовательных ситуаций проходили либо в форме игры, либо были составлены из игровых приёмов и действий. В силу особенностей наглядно-образного мышления среднего дошкольного возраста предпочтение отдавалось наглядным, игровым и практическим методам.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У детей данного возраста идёт активное созревание и развитие эмоциональной сферы: чувства становятся более глубокими,</w:t>
      </w:r>
      <w:r w:rsidR="000A251A">
        <w:rPr>
          <w:bCs/>
          <w:color w:val="000000"/>
        </w:rPr>
        <w:t xml:space="preserve"> </w:t>
      </w:r>
      <w:r w:rsidRPr="00A435B6">
        <w:rPr>
          <w:bCs/>
          <w:color w:val="000000"/>
        </w:rPr>
        <w:t>устойчивыми. Поэтому поддерживая их, специально создавались ситуации,</w:t>
      </w:r>
      <w:r w:rsidR="000A251A">
        <w:rPr>
          <w:bCs/>
          <w:color w:val="000000"/>
        </w:rPr>
        <w:t xml:space="preserve"> </w:t>
      </w:r>
      <w:r w:rsidRPr="00A435B6">
        <w:rPr>
          <w:bCs/>
          <w:color w:val="000000"/>
        </w:rPr>
        <w:t>в которых дети приобретали опыт дружеского общения, внимания к окружающим. Этот ситуации взаимной поддержки и помощи детей, проявления внимания к старшим, заботы о животных, бережного отношения к вещам и игрушкам.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При взаимодействии с дошкольниками использовалось несколько педагогических позиций:</w:t>
      </w:r>
    </w:p>
    <w:p w:rsidR="00C75602" w:rsidRPr="00A435B6" w:rsidRDefault="00C75602" w:rsidP="00A435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bCs/>
          <w:color w:val="000000"/>
        </w:rPr>
        <w:t>партнёрства и сотрудничества;</w:t>
      </w:r>
    </w:p>
    <w:p w:rsidR="00C75602" w:rsidRPr="00A435B6" w:rsidRDefault="00C75602" w:rsidP="00A435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bCs/>
          <w:color w:val="000000"/>
        </w:rPr>
        <w:t>передача опыта;</w:t>
      </w:r>
    </w:p>
    <w:p w:rsidR="00C75602" w:rsidRPr="00A435B6" w:rsidRDefault="00C75602" w:rsidP="00A435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43" w:lineRule="atLeast"/>
        <w:jc w:val="both"/>
        <w:rPr>
          <w:color w:val="000000"/>
        </w:rPr>
      </w:pPr>
      <w:r w:rsidRPr="00A435B6">
        <w:rPr>
          <w:bCs/>
          <w:color w:val="000000"/>
        </w:rPr>
        <w:lastRenderedPageBreak/>
        <w:t>обращения за помощью к детям.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Такое взаимодействие помогает детям быстрее становиться самостоятельными и чувствовать себя компетентными.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bCs/>
          <w:color w:val="000000"/>
        </w:rPr>
        <w:t>По результатам итогового мониторинга (</w:t>
      </w:r>
      <w:proofErr w:type="spellStart"/>
      <w:r w:rsidRPr="00A435B6">
        <w:rPr>
          <w:color w:val="000000"/>
        </w:rPr>
        <w:t>сформированность</w:t>
      </w:r>
      <w:proofErr w:type="spellEnd"/>
      <w:r w:rsidRPr="00A435B6">
        <w:rPr>
          <w:color w:val="000000"/>
        </w:rPr>
        <w:t xml:space="preserve"> знаний, умений и навыков по</w:t>
      </w:r>
      <w:r w:rsidR="000A251A">
        <w:rPr>
          <w:color w:val="000000"/>
        </w:rPr>
        <w:t xml:space="preserve"> </w:t>
      </w:r>
      <w:bookmarkStart w:id="0" w:name="_GoBack"/>
      <w:bookmarkEnd w:id="0"/>
      <w:r w:rsidRPr="00A435B6">
        <w:rPr>
          <w:iCs/>
          <w:color w:val="000000"/>
        </w:rPr>
        <w:t>основным образовательным областям</w:t>
      </w:r>
      <w:r w:rsidRPr="00A435B6">
        <w:rPr>
          <w:bCs/>
          <w:color w:val="000000"/>
        </w:rPr>
        <w:t>,</w:t>
      </w:r>
      <w:r w:rsidRPr="00A435B6">
        <w:rPr>
          <w:rStyle w:val="apple-converted-space"/>
          <w:bCs/>
          <w:color w:val="000000"/>
        </w:rPr>
        <w:t> </w:t>
      </w:r>
      <w:r w:rsidR="00A435B6">
        <w:rPr>
          <w:rStyle w:val="apple-converted-space"/>
          <w:bCs/>
          <w:color w:val="000000"/>
        </w:rPr>
        <w:t xml:space="preserve"> </w:t>
      </w:r>
      <w:proofErr w:type="spellStart"/>
      <w:r w:rsidRPr="00A435B6">
        <w:rPr>
          <w:color w:val="000000"/>
        </w:rPr>
        <w:t>сформированность</w:t>
      </w:r>
      <w:proofErr w:type="spellEnd"/>
      <w:r w:rsidRPr="00A435B6">
        <w:rPr>
          <w:color w:val="000000"/>
        </w:rPr>
        <w:t xml:space="preserve"> уровня развития</w:t>
      </w:r>
      <w:r w:rsidRPr="00A435B6">
        <w:rPr>
          <w:rStyle w:val="apple-converted-space"/>
          <w:color w:val="000000"/>
        </w:rPr>
        <w:t> </w:t>
      </w:r>
      <w:r w:rsidRPr="00A435B6">
        <w:rPr>
          <w:iCs/>
          <w:color w:val="000000"/>
        </w:rPr>
        <w:t>интегративных качеств)</w:t>
      </w:r>
      <w:r w:rsidRPr="00A435B6">
        <w:rPr>
          <w:rStyle w:val="apple-converted-space"/>
          <w:bCs/>
          <w:color w:val="000000"/>
        </w:rPr>
        <w:t> </w:t>
      </w:r>
      <w:r w:rsidRPr="00A435B6">
        <w:rPr>
          <w:bCs/>
          <w:color w:val="000000"/>
        </w:rPr>
        <w:t>в старшей группе получен средний показатель: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Высокий уровень имеют 65,5% детей,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Средний- 36,35%,</w:t>
      </w:r>
    </w:p>
    <w:p w:rsidR="00C75602" w:rsidRPr="00A435B6" w:rsidRDefault="00C75602" w:rsidP="00A435B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435B6">
        <w:rPr>
          <w:color w:val="000000"/>
        </w:rPr>
        <w:t>Низкий- 4,19 %.</w:t>
      </w: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A435B6">
        <w:rPr>
          <w:rFonts w:ascii="Arial" w:hAnsi="Arial" w:cs="Arial"/>
          <w:color w:val="000000"/>
          <w:sz w:val="21"/>
          <w:szCs w:val="21"/>
        </w:rPr>
        <w:br/>
      </w: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A435B6">
        <w:rPr>
          <w:rFonts w:ascii="Arial" w:hAnsi="Arial" w:cs="Arial"/>
          <w:color w:val="000000"/>
          <w:sz w:val="21"/>
          <w:szCs w:val="21"/>
        </w:rPr>
        <w:br/>
      </w:r>
    </w:p>
    <w:p w:rsidR="00C75602" w:rsidRPr="00A435B6" w:rsidRDefault="00C75602" w:rsidP="00C756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94331" w:rsidRPr="00A435B6" w:rsidRDefault="00894331"/>
    <w:sectPr w:rsidR="00894331" w:rsidRPr="00A435B6" w:rsidSect="007B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0464"/>
    <w:multiLevelType w:val="multilevel"/>
    <w:tmpl w:val="6112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50D32"/>
    <w:multiLevelType w:val="multilevel"/>
    <w:tmpl w:val="D7D6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C1D5F"/>
    <w:multiLevelType w:val="multilevel"/>
    <w:tmpl w:val="0788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602"/>
    <w:rsid w:val="000A251A"/>
    <w:rsid w:val="005849CB"/>
    <w:rsid w:val="007B010D"/>
    <w:rsid w:val="007C6F70"/>
    <w:rsid w:val="00894331"/>
    <w:rsid w:val="00A435B6"/>
    <w:rsid w:val="00C75602"/>
    <w:rsid w:val="00E2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5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5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2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Admin2</cp:lastModifiedBy>
  <cp:revision>5</cp:revision>
  <dcterms:created xsi:type="dcterms:W3CDTF">2019-12-18T09:24:00Z</dcterms:created>
  <dcterms:modified xsi:type="dcterms:W3CDTF">2007-11-13T02:10:00Z</dcterms:modified>
</cp:coreProperties>
</file>