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5F" w:rsidRDefault="0009525F" w:rsidP="0009525F">
      <w:pPr>
        <w:shd w:val="clear" w:color="auto" w:fill="FFFFFF" w:themeFill="background1"/>
        <w:spacing w:after="0" w:line="240" w:lineRule="auto"/>
        <w:ind w:firstLine="5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Календарный план воспитательной работы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дошкольной группы МКОУ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Верхнегнутовская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СШ» 2023-2024 год</w:t>
      </w:r>
      <w:bookmarkStart w:id="0" w:name="_GoBack"/>
      <w:bookmarkEnd w:id="0"/>
    </w:p>
    <w:p w:rsidR="0009525F" w:rsidRDefault="0009525F" w:rsidP="0009525F">
      <w:pPr>
        <w:shd w:val="clear" w:color="auto" w:fill="FFFFFF" w:themeFill="background1"/>
        <w:spacing w:line="254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3"/>
        <w:tblW w:w="15026" w:type="dxa"/>
        <w:tblInd w:w="10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447"/>
        <w:gridCol w:w="3118"/>
        <w:gridCol w:w="7229"/>
        <w:gridCol w:w="3232"/>
      </w:tblGrid>
      <w:tr w:rsidR="0009525F" w:rsidRPr="0009525F" w:rsidTr="0009525F">
        <w:trPr>
          <w:trHeight w:val="759"/>
        </w:trPr>
        <w:tc>
          <w:tcPr>
            <w:tcW w:w="1447" w:type="dxa"/>
            <w:shd w:val="clear" w:color="auto" w:fill="E5B8B7" w:themeFill="accent2" w:themeFillTint="66"/>
            <w:vAlign w:val="center"/>
            <w:hideMark/>
          </w:tcPr>
          <w:p w:rsidR="0009525F" w:rsidRPr="0009525F" w:rsidRDefault="0009525F" w:rsidP="000952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18" w:type="dxa"/>
            <w:shd w:val="clear" w:color="auto" w:fill="E5B8B7" w:themeFill="accent2" w:themeFillTint="66"/>
            <w:vAlign w:val="center"/>
            <w:hideMark/>
          </w:tcPr>
          <w:p w:rsidR="0009525F" w:rsidRPr="0009525F" w:rsidRDefault="0009525F" w:rsidP="000952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7229" w:type="dxa"/>
            <w:shd w:val="clear" w:color="auto" w:fill="E5B8B7" w:themeFill="accent2" w:themeFillTint="66"/>
            <w:vAlign w:val="center"/>
            <w:hideMark/>
          </w:tcPr>
          <w:p w:rsidR="0009525F" w:rsidRPr="0009525F" w:rsidRDefault="0009525F" w:rsidP="0009525F">
            <w:pPr>
              <w:shd w:val="clear" w:color="auto" w:fill="FFFFFF" w:themeFill="background1"/>
              <w:spacing w:after="0" w:line="240" w:lineRule="auto"/>
              <w:ind w:firstLine="2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Темы событий и воспитательных мероприятий</w:t>
            </w:r>
          </w:p>
        </w:tc>
        <w:tc>
          <w:tcPr>
            <w:tcW w:w="3232" w:type="dxa"/>
            <w:shd w:val="clear" w:color="auto" w:fill="E5B8B7" w:themeFill="accent2" w:themeFillTint="66"/>
            <w:vAlign w:val="center"/>
            <w:hideMark/>
          </w:tcPr>
          <w:p w:rsidR="0009525F" w:rsidRPr="0009525F" w:rsidRDefault="0009525F" w:rsidP="0009525F">
            <w:pPr>
              <w:shd w:val="clear" w:color="auto" w:fill="FFFFFF" w:themeFill="background1"/>
              <w:spacing w:after="0" w:line="240" w:lineRule="auto"/>
              <w:ind w:firstLine="2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День знаний.  Общая тема: «Умники и умницы».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окончания Второй мировой войны. День солидарности в борьбе с терроризмом. Общая тема: «О погибших - помните».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воспитателя и всех дошкольных работников. Общая тема «Наш любимый детский сад».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бесед. Общая тема: «Что такое хорошо и что такое плохо».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Общий (единый) проект «Люди разных профессий нужны городу».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Общий (единый) проект «Познаем мир вокруг себя».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 «Труд детей и взрослых в детском саду».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Осенние старты. Игровые эстафеты.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Творческие мастерские (организация творческих мастерских в каждой группе: мастерская игрушки, мастерская художника, мастерская рукоделия, музыкальная мастерская).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iCs/>
                <w:color w:val="2D2D2D"/>
                <w:sz w:val="24"/>
                <w:szCs w:val="24"/>
                <w:shd w:val="clear" w:color="auto" w:fill="FBE4D5"/>
              </w:rPr>
            </w:pPr>
            <w:r w:rsidRPr="0009525F">
              <w:rPr>
                <w:rFonts w:ascii="Times New Roman" w:hAnsi="Times New Roman"/>
                <w:iCs/>
                <w:color w:val="2D2D2D"/>
                <w:sz w:val="24"/>
                <w:szCs w:val="24"/>
                <w:shd w:val="clear" w:color="auto" w:fill="FBE4D5"/>
              </w:rPr>
              <w:t>Международный день пожилых людей. Общая тема: «Спасибо вам, родные, за заботу».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отца в России. Общая тема: «Папа, с днем отца тебя поздравляет вся семья».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«Честность и справедливость».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 «Мы такие разные девочки и мальчики». Выставка работ детского творчества.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тема: «Исследуем окружающий мир».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тема: «Все работы хороши, выбирай на вкус».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 xml:space="preserve"> Месячник подвижных игр «</w:t>
            </w:r>
            <w:proofErr w:type="gramStart"/>
            <w:r w:rsidRPr="0009525F">
              <w:rPr>
                <w:rFonts w:ascii="Times New Roman" w:hAnsi="Times New Roman"/>
                <w:sz w:val="24"/>
                <w:szCs w:val="24"/>
              </w:rPr>
              <w:t>Ловкие</w:t>
            </w:r>
            <w:proofErr w:type="gramEnd"/>
            <w:r w:rsidRPr="0009525F">
              <w:rPr>
                <w:rFonts w:ascii="Times New Roman" w:hAnsi="Times New Roman"/>
                <w:sz w:val="24"/>
                <w:szCs w:val="24"/>
              </w:rPr>
              <w:t xml:space="preserve"> и смелые»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</w:t>
            </w:r>
            <w:proofErr w:type="gramStart"/>
            <w:r w:rsidRPr="0009525F">
              <w:rPr>
                <w:rFonts w:ascii="Times New Roman" w:hAnsi="Times New Roman"/>
                <w:sz w:val="24"/>
                <w:szCs w:val="24"/>
              </w:rPr>
              <w:t>Прекрасное</w:t>
            </w:r>
            <w:proofErr w:type="gramEnd"/>
            <w:r w:rsidRPr="0009525F">
              <w:rPr>
                <w:rFonts w:ascii="Times New Roman" w:hAnsi="Times New Roman"/>
                <w:sz w:val="24"/>
                <w:szCs w:val="24"/>
              </w:rPr>
              <w:t>, доброе, вечное».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</w:t>
            </w:r>
            <w:proofErr w:type="gramStart"/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Общая тема «Никто не забыт».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Государственного герба Российской Федерации.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тема «О чем рассказывает герб?»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 «Мир добрых людей»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</w:t>
            </w:r>
            <w:proofErr w:type="gramStart"/>
            <w:r w:rsidRPr="0009525F">
              <w:rPr>
                <w:rFonts w:ascii="Times New Roman" w:hAnsi="Times New Roman"/>
                <w:sz w:val="24"/>
                <w:szCs w:val="24"/>
              </w:rPr>
              <w:t>кл встр</w:t>
            </w:r>
            <w:proofErr w:type="gramEnd"/>
            <w:r w:rsidRPr="0009525F">
              <w:rPr>
                <w:rFonts w:ascii="Times New Roman" w:hAnsi="Times New Roman"/>
                <w:sz w:val="24"/>
                <w:szCs w:val="24"/>
              </w:rPr>
              <w:t>еч с педагогами, сотрудниками детского сада.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 xml:space="preserve">Общая тема «Родной свой край люби и знай». 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Экскурсии в краеведческий музей, музей изобразительного искусства.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Подготовка и реализация совместного проекта «Моделирование природных зон России».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Cs/>
                <w:sz w:val="24"/>
                <w:szCs w:val="24"/>
              </w:rPr>
              <w:t>Совместный коллективный труд (детей, родителей, воспитателей) по</w:t>
            </w:r>
            <w:r w:rsidRPr="0009525F">
              <w:rPr>
                <w:rFonts w:ascii="Times New Roman" w:hAnsi="Times New Roman"/>
                <w:sz w:val="24"/>
                <w:szCs w:val="24"/>
              </w:rPr>
              <w:t xml:space="preserve"> изготовлению атрибутов к сюжетным играм, подарков и сюрпризов друг другу, созданию книжки-картинки «Правила, по которым мы живем в детском саду».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Cs/>
                <w:sz w:val="24"/>
                <w:szCs w:val="24"/>
              </w:rPr>
              <w:t xml:space="preserve">Цикл бесед </w:t>
            </w:r>
            <w:r w:rsidRPr="0009525F">
              <w:rPr>
                <w:rFonts w:ascii="Times New Roman" w:hAnsi="Times New Roman"/>
                <w:sz w:val="24"/>
                <w:szCs w:val="24"/>
              </w:rPr>
              <w:t>«Как быть здоровым?».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«Люби и знай свой край родной».</w:t>
            </w:r>
          </w:p>
        </w:tc>
        <w:tc>
          <w:tcPr>
            <w:tcW w:w="3232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добровольца (волонтера) в России.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BDD6EE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тема «</w:t>
            </w:r>
            <w:r w:rsidRPr="00095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BDD6EE"/>
              </w:rPr>
              <w:t>Вы позвали - мы пришли!»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Конституции Российской Федерации. Цикл бесед «Азбука прав ребенка».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 xml:space="preserve">Общая тема «Пришла зима». 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lastRenderedPageBreak/>
              <w:t>Цикл игр, игровых бесед на тему «Зима», чтение литературных произведений, продуктивная деятельность.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Итоговое мероприятие. Праздник «Зима».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Дети, воспитатели, </w:t>
            </w:r>
            <w:r w:rsidRPr="0009525F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Подготовка и реализация проекта «Мастерская Деда Мороза и Снегурочки».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Трудовая деятельность детей и взрослых по созданию новогодних ледяных фигур.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Месячник подвижных игр на свежем воздухе «Зимние забавы».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Подготовка к Новогоднему празднику.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снятия блокады Ленинграда. Видеофильм «Блокада Ленинграда».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освобождения Красной армией крупнейшего "лагеря смерти".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Виртуальное путешествие в прошлое.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 старшей и подготовительной групп, воспитатели, специалисты, родители, социальные партнеры.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Игровое путешествие по стилизованной карте «Россия - необъятная страна».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Встречи с интересными людьми</w:t>
            </w:r>
            <w:r w:rsidRPr="0009525F">
              <w:rPr>
                <w:b/>
              </w:rPr>
              <w:t xml:space="preserve"> </w:t>
            </w:r>
            <w:r w:rsidRPr="0009525F">
              <w:rPr>
                <w:rFonts w:ascii="Times New Roman" w:hAnsi="Times New Roman"/>
                <w:sz w:val="24"/>
                <w:szCs w:val="24"/>
              </w:rPr>
              <w:t>(социальные партнеры - экскурсоводы, музейные работники, библиотекари, известные люди труда).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 xml:space="preserve">Освоение трудовых действий. 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тема: «Хозяйственно-бытовой труд».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Пополнение словарного запаса: словарь хозяйственных дел.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Соревнования «Дружеский турнир» (команды девочек и мальчиков).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Работа в мастерских. Мастерская художника (ремонт и изготовление игрушек).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 </w:t>
            </w: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Ст</w:t>
            </w:r>
            <w:proofErr w:type="gramEnd"/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тема «Детские писатели о подвиге нашего народа».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 Фотовыставка «Герои наших дней».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Отечества. Праздник.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Дети, воспитатели, </w:t>
            </w:r>
            <w:r w:rsidRPr="0009525F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специалисты, родители, социальные партнеры.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«Культура поведения в детском саду».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 xml:space="preserve">Месячник пожарной безопасности. «Правила пожарной безопасности». Итоговое мероприятие «Соревнования пожарных» 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(вместе с пожарными).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Calibri" w:hAnsi="Calibri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Подготовка и реализация совместных проектов «Моделирование схемы улицы, на которой расположен детский сад»,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«Моделирование правил поведения на улице».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Создание книг-самоделок по тематике «Все работы хороши, выбирай на вкус».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25F">
              <w:rPr>
                <w:rFonts w:ascii="Times New Roman" w:hAnsi="Times New Roman"/>
                <w:sz w:val="24"/>
                <w:szCs w:val="24"/>
              </w:rPr>
              <w:t>по желанию мальчиков. Программные игры военной тематики, на развитие мужских качеств.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Посещение городского детского кукольного театра.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воссоединения Крыма с Россией. Видеофильм «Домой, в Россию!»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Праздник «Наши мамы»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марта: Международный женский день.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путешествие «Профессии наших мам».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Литературно-музыкальный салон «Весенние радости».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Создание и оформление альбома «Наши родители трудятся».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Подвижные игры с правилами.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театра в детском саду.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космонавтики. Викторина «Герои космонавты».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«Наши поступки»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мероприятий по теме «Я - гражданин мира».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Беседы, чтение произведений художественной литературы, видеофильмы о правах и обязанностях детей на планете.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Экскурсии по окрестностям детского сада.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Труд взрослых и рукотворный мир.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Выставка изделий рукотворного труда родителей, воспитателей, детей.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Народные подвижные игры.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Культурный досуг. «День смеха».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Весны и Труда. Общая тема «Трудимся вместе!»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День Победы. Праздник.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бесед «Наш удивительный край».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Экскурсия к Вечному огню.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 xml:space="preserve">Целевые прогулки (по </w:t>
            </w:r>
            <w:proofErr w:type="gramStart"/>
            <w:r w:rsidRPr="0009525F">
              <w:rPr>
                <w:rFonts w:ascii="Times New Roman" w:hAnsi="Times New Roman"/>
                <w:sz w:val="24"/>
                <w:szCs w:val="24"/>
              </w:rPr>
              <w:t>социально-значимыми</w:t>
            </w:r>
            <w:proofErr w:type="gramEnd"/>
            <w:r w:rsidRPr="0009525F">
              <w:rPr>
                <w:rFonts w:ascii="Times New Roman" w:hAnsi="Times New Roman"/>
                <w:sz w:val="24"/>
                <w:szCs w:val="24"/>
              </w:rPr>
              <w:t xml:space="preserve"> местам города).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Подарки Ветеранам своими руками.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Патриотическая игра с участием родителей «Зарница».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 «Помним, любим, храним».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защиты детей. Цикл бесед «Кто нас защищает».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День России.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праздник «Моя родина - Россия».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и скорби. Видеофильм «Дети герои».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Дети, воспитатели, </w:t>
            </w:r>
            <w:r w:rsidRPr="0009525F">
              <w:rPr>
                <w:rFonts w:ascii="Times New Roman" w:hAnsi="Times New Roman"/>
                <w:sz w:val="24"/>
                <w:szCs w:val="24"/>
              </w:rPr>
              <w:lastRenderedPageBreak/>
              <w:t>родители.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 xml:space="preserve">Подготовка и реализация проекта «Известные люди нашей страны» Общая тема «Я хочу быть похожим </w:t>
            </w:r>
            <w:proofErr w:type="gramStart"/>
            <w:r w:rsidRPr="0009525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9525F">
              <w:rPr>
                <w:rFonts w:ascii="Times New Roman" w:hAnsi="Times New Roman"/>
                <w:sz w:val="24"/>
                <w:szCs w:val="24"/>
              </w:rPr>
              <w:t xml:space="preserve"> …».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 «Наш город».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Выставка детских работ (конструирование) на тему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«Современный город».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тема: «Все обо всем»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(экспериментирование в каждой группе, предъявление и обсуждение результатов).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Совместные действия детей и родителей по подготовке грядок для посадки рассады цветов.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Месячник спортивных игр.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«Национальное искусство России». Детский фестиваль народного творчества.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семьи, любви и верности.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выставки «Мир увлечений нашей семьи».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«Я умею помогать», «Мои друзья всегда со мной».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и виртуальных путешествий.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Общая тема «Экологическая мозаика России».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 xml:space="preserve">Наблюдение за объектами и явлениями живой и неживой природы (сезонные изменения). 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Совместный детско-родительский проект «Моделирование правовых ситуаций</w:t>
            </w: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9525F">
              <w:rPr>
                <w:rFonts w:ascii="Times New Roman" w:hAnsi="Times New Roman"/>
                <w:sz w:val="24"/>
                <w:szCs w:val="24"/>
              </w:rPr>
              <w:t>карты растительного и животного мира родного края».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Смотр-конкурс огородных грядок и  цветников.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Подвижные народные игры разных стран и народов.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«Свободный микрофон». Творческие художественные импровизации детей разных групп.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Государственного флага Российской Федерации.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выставки детских работ «Флаг России».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eastAsia="Calibri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«Как поступить?»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Цикл бесед «Узнай по описанию»</w:t>
            </w:r>
            <w:r w:rsidRPr="0009525F">
              <w:t xml:space="preserve"> (</w:t>
            </w:r>
            <w:r w:rsidRPr="0009525F">
              <w:rPr>
                <w:rFonts w:ascii="Times New Roman" w:hAnsi="Times New Roman"/>
                <w:sz w:val="24"/>
                <w:szCs w:val="24"/>
              </w:rPr>
              <w:t>достопримечательные места родного города и края).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Виртуальные экскурсии по городу «Рассказы ученого-историка нашего города» (знакомство с образовательными, медицинскими учреждениями, спасательными службами города).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Трудовые поручения (порядок в группе, на участке, дежурство).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Праздник «День физкультурника».</w:t>
            </w: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09525F" w:rsidRPr="0009525F" w:rsidTr="0009525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25F">
              <w:rPr>
                <w:rFonts w:ascii="Times New Roman" w:hAnsi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shd w:val="clear" w:color="auto" w:fill="auto"/>
          </w:tcPr>
          <w:p w:rsidR="0009525F" w:rsidRPr="0009525F" w:rsidRDefault="0009525F" w:rsidP="0009525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российского кино в детском саду.</w:t>
            </w:r>
          </w:p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shd w:val="clear" w:color="auto" w:fill="auto"/>
            <w:hideMark/>
          </w:tcPr>
          <w:p w:rsidR="0009525F" w:rsidRPr="0009525F" w:rsidRDefault="0009525F" w:rsidP="0009525F">
            <w:pPr>
              <w:spacing w:after="0" w:line="240" w:lineRule="auto"/>
              <w:ind w:firstLine="289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9525F">
              <w:rPr>
                <w:rFonts w:ascii="Times New Roman" w:hAnsi="Times New Roman"/>
                <w:sz w:val="24"/>
                <w:szCs w:val="24"/>
              </w:rPr>
              <w:t>Дети, воспитатели, родители</w:t>
            </w:r>
          </w:p>
        </w:tc>
      </w:tr>
    </w:tbl>
    <w:p w:rsidR="0009525F" w:rsidRDefault="0009525F" w:rsidP="0009525F">
      <w:pPr>
        <w:spacing w:after="0" w:line="254" w:lineRule="auto"/>
        <w:rPr>
          <w:rFonts w:ascii="Times New Roman" w:hAnsi="Times New Roman"/>
          <w:b/>
          <w:sz w:val="24"/>
          <w:szCs w:val="24"/>
        </w:rPr>
        <w:sectPr w:rsidR="0009525F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894331" w:rsidRDefault="00894331" w:rsidP="0009525F"/>
    <w:sectPr w:rsidR="0089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F"/>
    <w:rsid w:val="0009525F"/>
    <w:rsid w:val="00894331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2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2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1745</Words>
  <Characters>9953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2023-11-10T06:06:00Z</dcterms:created>
  <dcterms:modified xsi:type="dcterms:W3CDTF">2023-11-10T06:10:00Z</dcterms:modified>
</cp:coreProperties>
</file>